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D43078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  <w:r w:rsidRPr="00742816">
        <w:rPr>
          <w:sz w:val="24"/>
          <w:szCs w:val="24"/>
        </w:rPr>
        <w:t>МИНОБРНАУКИ РОССИИ</w:t>
      </w:r>
    </w:p>
    <w:p w14:paraId="64543459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0D69227C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>Бузулукский гуманитарно-технологический институт</w:t>
      </w:r>
    </w:p>
    <w:p w14:paraId="155CB4F5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(филиал) федерального государственного бюджетного образовательного </w:t>
      </w:r>
    </w:p>
    <w:p w14:paraId="2096E08A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учреждения высшего образования </w:t>
      </w:r>
    </w:p>
    <w:p w14:paraId="5730D730" w14:textId="3466F953" w:rsidR="008158C2" w:rsidRPr="00742816" w:rsidRDefault="00442C8C" w:rsidP="008158C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442C8C">
        <w:rPr>
          <w:rFonts w:eastAsia="Times New Roman"/>
          <w:sz w:val="24"/>
          <w:szCs w:val="24"/>
          <w:lang w:eastAsia="ru-RU"/>
        </w:rPr>
        <w:t>«Оренбургский государственный университет имени В.А. Бондаренко»</w:t>
      </w:r>
    </w:p>
    <w:p w14:paraId="07BC2A1A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8A7DCDE" w14:textId="77777777" w:rsidR="008158C2" w:rsidRPr="00742816" w:rsidRDefault="008158C2" w:rsidP="008158C2">
      <w:pPr>
        <w:jc w:val="center"/>
        <w:rPr>
          <w:rFonts w:eastAsia="Times New Roman"/>
          <w:sz w:val="24"/>
          <w:szCs w:val="24"/>
        </w:rPr>
      </w:pPr>
      <w:r w:rsidRPr="00742816">
        <w:rPr>
          <w:rFonts w:eastAsia="Arial Unicode MS"/>
          <w:sz w:val="24"/>
          <w:szCs w:val="24"/>
          <w:lang w:eastAsia="ru-RU"/>
        </w:rPr>
        <w:t>Кафедра промышленного и гражданского строительства</w:t>
      </w:r>
    </w:p>
    <w:p w14:paraId="3AD11E0B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037A6D55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0AC1077C" w14:textId="77777777" w:rsidR="00BA5626" w:rsidRDefault="00BA5626" w:rsidP="00BA5626">
      <w:pPr>
        <w:pStyle w:val="ReportHead"/>
        <w:suppressAutoHyphens/>
        <w:jc w:val="left"/>
        <w:rPr>
          <w:sz w:val="24"/>
        </w:rPr>
      </w:pPr>
    </w:p>
    <w:p w14:paraId="2A48DCF7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4851BD0E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02CEAD50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 по практике</w:t>
      </w:r>
    </w:p>
    <w:p w14:paraId="4DDB86C4" w14:textId="77777777" w:rsidR="00BA5626" w:rsidRDefault="00BA5626" w:rsidP="00BA5626">
      <w:pPr>
        <w:pStyle w:val="ReportHead"/>
        <w:suppressAutoHyphens/>
      </w:pPr>
    </w:p>
    <w:p w14:paraId="24341C3A" w14:textId="77777777" w:rsidR="008A5E8C" w:rsidRPr="008A5E8C" w:rsidRDefault="008A5E8C" w:rsidP="008A5E8C">
      <w:pPr>
        <w:pStyle w:val="ReportHead"/>
        <w:suppressAutoHyphens/>
        <w:spacing w:before="120"/>
        <w:rPr>
          <w:i/>
        </w:rPr>
      </w:pPr>
      <w:r w:rsidRPr="008A5E8C">
        <w:rPr>
          <w:i/>
        </w:rPr>
        <w:t>«Б</w:t>
      </w:r>
      <w:proofErr w:type="gramStart"/>
      <w:r w:rsidRPr="008A5E8C">
        <w:rPr>
          <w:i/>
        </w:rPr>
        <w:t>2</w:t>
      </w:r>
      <w:proofErr w:type="gramEnd"/>
      <w:r w:rsidRPr="008A5E8C">
        <w:rPr>
          <w:i/>
        </w:rPr>
        <w:t>.П.В.П.1 Технологическая (проектно-технологическая) практика»</w:t>
      </w:r>
    </w:p>
    <w:p w14:paraId="7E2BACA4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u w:val="single"/>
        </w:rPr>
      </w:pPr>
      <w:r w:rsidRPr="008A5E8C">
        <w:rPr>
          <w:i/>
        </w:rPr>
        <w:t xml:space="preserve">Вид </w:t>
      </w:r>
      <w:r w:rsidRPr="008A5E8C">
        <w:rPr>
          <w:i/>
          <w:u w:val="single"/>
        </w:rPr>
        <w:tab/>
        <w:t xml:space="preserve"> производственная практика </w:t>
      </w:r>
      <w:r w:rsidRPr="008A5E8C">
        <w:rPr>
          <w:i/>
          <w:u w:val="single"/>
        </w:rPr>
        <w:tab/>
      </w:r>
    </w:p>
    <w:p w14:paraId="6C8B0C08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vertAlign w:val="superscript"/>
        </w:rPr>
      </w:pPr>
      <w:r w:rsidRPr="008A5E8C">
        <w:rPr>
          <w:i/>
          <w:vertAlign w:val="superscript"/>
        </w:rPr>
        <w:t>учебная, производственная</w:t>
      </w:r>
    </w:p>
    <w:p w14:paraId="2D5983DF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u w:val="single"/>
        </w:rPr>
      </w:pPr>
      <w:r w:rsidRPr="008A5E8C">
        <w:rPr>
          <w:i/>
        </w:rPr>
        <w:t xml:space="preserve">Тип </w:t>
      </w:r>
      <w:r w:rsidRPr="008A5E8C">
        <w:rPr>
          <w:i/>
          <w:u w:val="single"/>
        </w:rPr>
        <w:tab/>
        <w:t xml:space="preserve"> технологическая (проектно-технологическая) практика </w:t>
      </w:r>
      <w:r w:rsidRPr="008A5E8C">
        <w:rPr>
          <w:i/>
          <w:u w:val="single"/>
        </w:rPr>
        <w:tab/>
      </w:r>
    </w:p>
    <w:p w14:paraId="5E24CA51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u w:val="single"/>
        </w:rPr>
      </w:pPr>
      <w:r w:rsidRPr="008A5E8C">
        <w:rPr>
          <w:i/>
        </w:rPr>
        <w:t xml:space="preserve">Форма </w:t>
      </w:r>
      <w:r w:rsidRPr="008A5E8C">
        <w:rPr>
          <w:i/>
          <w:u w:val="single"/>
        </w:rPr>
        <w:tab/>
        <w:t xml:space="preserve"> дискретная по видам практик </w:t>
      </w:r>
      <w:r w:rsidRPr="008A5E8C">
        <w:rPr>
          <w:i/>
          <w:u w:val="single"/>
        </w:rPr>
        <w:tab/>
      </w:r>
    </w:p>
    <w:p w14:paraId="44726A21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vertAlign w:val="superscript"/>
        </w:rPr>
      </w:pPr>
      <w:r w:rsidRPr="008A5E8C">
        <w:rPr>
          <w:i/>
          <w:vertAlign w:val="superscript"/>
        </w:rPr>
        <w:t>непрерывная, дискретная</w:t>
      </w:r>
    </w:p>
    <w:p w14:paraId="745E529F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</w:pPr>
    </w:p>
    <w:p w14:paraId="61948769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 w:rsidRPr="008A5E8C">
        <w:t>Уровень высшего образования</w:t>
      </w:r>
    </w:p>
    <w:p w14:paraId="1A1BA57B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 w:rsidRPr="008A5E8C">
        <w:t>БАКАЛАВРИАТ</w:t>
      </w:r>
    </w:p>
    <w:p w14:paraId="31A82D76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</w:pPr>
      <w:r w:rsidRPr="008A5E8C">
        <w:t>Направление подготовки</w:t>
      </w:r>
    </w:p>
    <w:p w14:paraId="1BE4D02D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 w:rsidRPr="008A5E8C">
        <w:rPr>
          <w:i/>
          <w:u w:val="single"/>
        </w:rPr>
        <w:t xml:space="preserve">20.03.01 </w:t>
      </w:r>
      <w:proofErr w:type="spellStart"/>
      <w:r w:rsidRPr="008A5E8C">
        <w:rPr>
          <w:i/>
          <w:u w:val="single"/>
        </w:rPr>
        <w:t>Техносферная</w:t>
      </w:r>
      <w:proofErr w:type="spellEnd"/>
      <w:r w:rsidRPr="008A5E8C">
        <w:rPr>
          <w:i/>
          <w:u w:val="single"/>
        </w:rPr>
        <w:t xml:space="preserve"> безопасность</w:t>
      </w:r>
    </w:p>
    <w:p w14:paraId="34130CB0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vertAlign w:val="superscript"/>
        </w:rPr>
      </w:pPr>
      <w:r w:rsidRPr="008A5E8C">
        <w:rPr>
          <w:vertAlign w:val="superscript"/>
        </w:rPr>
        <w:t>(код и наименование направления подготовки)</w:t>
      </w:r>
    </w:p>
    <w:p w14:paraId="59DA9A92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 w:rsidRPr="008A5E8C">
        <w:rPr>
          <w:i/>
          <w:u w:val="single"/>
        </w:rPr>
        <w:t>Безопасность жизнедеятельности и охрана труда</w:t>
      </w:r>
    </w:p>
    <w:p w14:paraId="3268BCB0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vertAlign w:val="superscript"/>
        </w:rPr>
      </w:pPr>
      <w:r w:rsidRPr="008A5E8C">
        <w:rPr>
          <w:vertAlign w:val="superscript"/>
        </w:rPr>
        <w:t xml:space="preserve"> (наименование направленности (профиля) образовательной программы)</w:t>
      </w:r>
    </w:p>
    <w:p w14:paraId="771B8A1F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</w:pPr>
    </w:p>
    <w:p w14:paraId="768EAD76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</w:pPr>
      <w:r w:rsidRPr="008A5E8C">
        <w:t>Квалификация</w:t>
      </w:r>
    </w:p>
    <w:p w14:paraId="5AA17EC7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 w:rsidRPr="008A5E8C">
        <w:rPr>
          <w:i/>
          <w:u w:val="single"/>
        </w:rPr>
        <w:t>Бакалавр</w:t>
      </w:r>
    </w:p>
    <w:p w14:paraId="00897C54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spacing w:before="120"/>
      </w:pPr>
      <w:r w:rsidRPr="008A5E8C">
        <w:t>Форма обучения</w:t>
      </w:r>
    </w:p>
    <w:p w14:paraId="35734270" w14:textId="77777777" w:rsidR="008A5E8C" w:rsidRPr="008A5E8C" w:rsidRDefault="008A5E8C" w:rsidP="008A5E8C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 w:rsidRPr="008A5E8C">
        <w:rPr>
          <w:i/>
          <w:u w:val="single"/>
        </w:rPr>
        <w:t>Заочная</w:t>
      </w:r>
    </w:p>
    <w:p w14:paraId="15ED5E91" w14:textId="77777777" w:rsidR="00BA5626" w:rsidRPr="008A5E8C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32"/>
          <w:szCs w:val="28"/>
        </w:rPr>
      </w:pPr>
    </w:p>
    <w:p w14:paraId="4E51A4B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D28B14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0D25145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289D52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5CC3E01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178836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7571230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1261A59D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9164A44" w14:textId="77777777" w:rsidR="00A20C41" w:rsidRDefault="00A20C41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1C884B4" w14:textId="77777777" w:rsidR="008A5E8C" w:rsidRDefault="008A5E8C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4894BF65" w14:textId="0F0181A2" w:rsidR="00A20C41" w:rsidRDefault="00442C8C" w:rsidP="00BA5626">
      <w:pPr>
        <w:pStyle w:val="ReportHead"/>
        <w:tabs>
          <w:tab w:val="center" w:pos="5272"/>
          <w:tab w:val="right" w:pos="10290"/>
        </w:tabs>
        <w:suppressAutoHyphens/>
      </w:pPr>
      <w:r>
        <w:t>2026</w:t>
      </w:r>
    </w:p>
    <w:p w14:paraId="6C07A47D" w14:textId="77777777" w:rsidR="00A20C41" w:rsidRDefault="00A20C41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A9758C8" w14:textId="56DE5CA9" w:rsidR="008158C2" w:rsidRPr="00A20C41" w:rsidRDefault="008158C2" w:rsidP="008158C2">
      <w:pPr>
        <w:suppressAutoHyphens/>
        <w:spacing w:after="0" w:line="240" w:lineRule="auto"/>
        <w:jc w:val="both"/>
        <w:rPr>
          <w:rFonts w:eastAsia="Calibri"/>
          <w:sz w:val="28"/>
          <w:szCs w:val="28"/>
          <w:vertAlign w:val="superscript"/>
          <w:lang w:val="x-none"/>
        </w:rPr>
      </w:pPr>
      <w:bookmarkStart w:id="0" w:name="BookmarkTestIsMustDelChr13"/>
      <w:bookmarkEnd w:id="0"/>
      <w:r w:rsidRPr="00A20C41">
        <w:rPr>
          <w:rFonts w:eastAsia="Times New Roman"/>
          <w:sz w:val="28"/>
          <w:szCs w:val="28"/>
          <w:lang w:val="x-none"/>
        </w:rPr>
        <w:t xml:space="preserve">Фонд оценочных средств предназначен для контроля знаний обучающихся по </w:t>
      </w:r>
      <w:r w:rsidRPr="00A20C41">
        <w:rPr>
          <w:rFonts w:eastAsia="Times New Roman"/>
          <w:sz w:val="28"/>
          <w:szCs w:val="28"/>
        </w:rPr>
        <w:t xml:space="preserve">направлению подготовки </w:t>
      </w:r>
      <w:r w:rsidR="008A5E8C" w:rsidRPr="008A5E8C">
        <w:rPr>
          <w:rFonts w:eastAsia="Times New Roman"/>
          <w:i/>
          <w:sz w:val="28"/>
          <w:szCs w:val="28"/>
          <w:u w:val="single"/>
        </w:rPr>
        <w:t xml:space="preserve">20.03.01 </w:t>
      </w:r>
      <w:proofErr w:type="spellStart"/>
      <w:r w:rsidR="008A5E8C" w:rsidRPr="008A5E8C">
        <w:rPr>
          <w:rFonts w:eastAsia="Times New Roman"/>
          <w:i/>
          <w:sz w:val="28"/>
          <w:szCs w:val="28"/>
          <w:u w:val="single"/>
        </w:rPr>
        <w:t>Техносферная</w:t>
      </w:r>
      <w:proofErr w:type="spellEnd"/>
      <w:r w:rsidR="008A5E8C" w:rsidRPr="008A5E8C">
        <w:rPr>
          <w:rFonts w:eastAsia="Times New Roman"/>
          <w:i/>
          <w:sz w:val="28"/>
          <w:szCs w:val="28"/>
          <w:u w:val="single"/>
        </w:rPr>
        <w:t xml:space="preserve"> безопасность</w:t>
      </w:r>
      <w:r w:rsidR="008A5E8C">
        <w:rPr>
          <w:rFonts w:eastAsia="Times New Roman"/>
          <w:i/>
          <w:sz w:val="28"/>
          <w:szCs w:val="28"/>
          <w:u w:val="single"/>
        </w:rPr>
        <w:t xml:space="preserve"> </w:t>
      </w:r>
      <w:r w:rsidRPr="00A20C41">
        <w:rPr>
          <w:rFonts w:eastAsia="Times New Roman"/>
          <w:sz w:val="28"/>
          <w:szCs w:val="28"/>
          <w:lang w:val="x-none"/>
        </w:rPr>
        <w:t xml:space="preserve">по </w:t>
      </w:r>
      <w:r w:rsidRPr="00A20C41">
        <w:rPr>
          <w:rFonts w:eastAsia="Times New Roman"/>
          <w:sz w:val="28"/>
          <w:szCs w:val="28"/>
        </w:rPr>
        <w:t>практике</w:t>
      </w:r>
      <w:r w:rsidR="008A5E8C">
        <w:rPr>
          <w:rFonts w:eastAsia="Times New Roman"/>
          <w:sz w:val="28"/>
          <w:szCs w:val="28"/>
        </w:rPr>
        <w:t xml:space="preserve"> </w:t>
      </w:r>
      <w:r w:rsidRPr="00A20C41">
        <w:rPr>
          <w:rFonts w:eastAsia="Times New Roman"/>
          <w:sz w:val="28"/>
          <w:szCs w:val="28"/>
          <w:lang w:val="x-none"/>
        </w:rPr>
        <w:t>«</w:t>
      </w:r>
      <w:r w:rsidR="008A5E8C" w:rsidRPr="008A5E8C">
        <w:rPr>
          <w:sz w:val="28"/>
          <w:szCs w:val="28"/>
        </w:rPr>
        <w:t>Технологическая (проектно-технологическая) практика</w:t>
      </w:r>
      <w:r w:rsidRPr="00A20C41">
        <w:rPr>
          <w:rFonts w:eastAsia="Times New Roman"/>
          <w:sz w:val="28"/>
          <w:szCs w:val="28"/>
          <w:lang w:val="x-none"/>
        </w:rPr>
        <w:t xml:space="preserve">» </w:t>
      </w:r>
    </w:p>
    <w:p w14:paraId="1B35EA31" w14:textId="77777777" w:rsidR="008158C2" w:rsidRPr="00742816" w:rsidRDefault="008158C2" w:rsidP="008158C2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</w:rPr>
      </w:pPr>
      <w:r w:rsidRPr="00742816">
        <w:rPr>
          <w:rFonts w:eastAsia="Times New Roman"/>
          <w:b/>
          <w:bCs/>
          <w:iCs/>
          <w:sz w:val="24"/>
          <w:szCs w:val="24"/>
          <w:lang w:val="x-none"/>
        </w:rPr>
        <w:tab/>
      </w:r>
    </w:p>
    <w:p w14:paraId="7E662540" w14:textId="77777777" w:rsidR="008158C2" w:rsidRPr="00742816" w:rsidRDefault="008158C2" w:rsidP="008158C2">
      <w:pPr>
        <w:suppressLineNumber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18A5A2A" w14:textId="77777777" w:rsidR="00784320" w:rsidRDefault="00784320" w:rsidP="00784320">
      <w:pPr>
        <w:suppressAutoHyphens/>
        <w:spacing w:after="0"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Фонд оценочных средств рассмотрен и утвержден на заседании кафедры </w:t>
      </w:r>
    </w:p>
    <w:p w14:paraId="23B1D8BF" w14:textId="77777777" w:rsidR="00784320" w:rsidRDefault="00784320" w:rsidP="00784320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</w:p>
    <w:p w14:paraId="78D4E8E8" w14:textId="77777777" w:rsidR="00784320" w:rsidRDefault="00784320" w:rsidP="00784320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t>промышленного и гражданского строительства</w:t>
      </w:r>
    </w:p>
    <w:p w14:paraId="1AF7FE1A" w14:textId="0E8731E6" w:rsidR="00784320" w:rsidRDefault="00784320" w:rsidP="00784320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3328FE" wp14:editId="405B4E4C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47E306A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"/>
            </w:pict>
          </mc:Fallback>
        </mc:AlternateContent>
      </w:r>
      <w:r>
        <w:rPr>
          <w:rFonts w:eastAsia="Times New Roman"/>
          <w:sz w:val="24"/>
          <w:szCs w:val="24"/>
          <w:vertAlign w:val="superscript"/>
        </w:rPr>
        <w:t>наименование кафедры</w:t>
      </w:r>
    </w:p>
    <w:p w14:paraId="404D02B3" w14:textId="7A85D869" w:rsidR="006C120E" w:rsidRPr="006C120E" w:rsidRDefault="008A5E8C" w:rsidP="006C120E">
      <w:pPr>
        <w:pStyle w:val="ReportHead"/>
        <w:tabs>
          <w:tab w:val="left" w:pos="10432"/>
        </w:tabs>
        <w:suppressAutoHyphens/>
        <w:jc w:val="both"/>
        <w:rPr>
          <w:szCs w:val="24"/>
        </w:rPr>
      </w:pPr>
      <w:r w:rsidRPr="008A5E8C">
        <w:rPr>
          <w:szCs w:val="24"/>
        </w:rPr>
        <w:t>прото</w:t>
      </w:r>
      <w:r>
        <w:rPr>
          <w:szCs w:val="24"/>
        </w:rPr>
        <w:t xml:space="preserve">кол № </w:t>
      </w:r>
      <w:r w:rsidR="00442C8C">
        <w:rPr>
          <w:szCs w:val="24"/>
        </w:rPr>
        <w:t>7</w:t>
      </w:r>
      <w:r>
        <w:rPr>
          <w:szCs w:val="24"/>
        </w:rPr>
        <w:t xml:space="preserve"> от «1</w:t>
      </w:r>
      <w:r w:rsidR="00442C8C">
        <w:rPr>
          <w:szCs w:val="24"/>
        </w:rPr>
        <w:t>6</w:t>
      </w:r>
      <w:r>
        <w:rPr>
          <w:szCs w:val="24"/>
        </w:rPr>
        <w:t xml:space="preserve">» </w:t>
      </w:r>
      <w:r w:rsidR="00442C8C">
        <w:rPr>
          <w:szCs w:val="24"/>
        </w:rPr>
        <w:t>марта</w:t>
      </w:r>
      <w:r>
        <w:rPr>
          <w:szCs w:val="24"/>
        </w:rPr>
        <w:t xml:space="preserve"> </w:t>
      </w:r>
      <w:r w:rsidR="00442C8C">
        <w:rPr>
          <w:szCs w:val="24"/>
        </w:rPr>
        <w:t>2026</w:t>
      </w:r>
      <w:r>
        <w:rPr>
          <w:szCs w:val="24"/>
        </w:rPr>
        <w:t xml:space="preserve"> г</w:t>
      </w:r>
      <w:r w:rsidR="006C120E" w:rsidRPr="006C120E">
        <w:rPr>
          <w:szCs w:val="24"/>
        </w:rPr>
        <w:t>.</w:t>
      </w:r>
      <w:r w:rsidR="006C120E" w:rsidRPr="006C120E">
        <w:rPr>
          <w:sz w:val="32"/>
          <w:szCs w:val="24"/>
        </w:rPr>
        <w:t xml:space="preserve"> </w:t>
      </w:r>
    </w:p>
    <w:p w14:paraId="2B855B19" w14:textId="2C07BBA2" w:rsidR="00784320" w:rsidRDefault="00784320" w:rsidP="00784320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</w:p>
    <w:p w14:paraId="36049CFC" w14:textId="405E4BBF" w:rsidR="00784320" w:rsidRDefault="00784320" w:rsidP="00784320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Заведующий кафедрой</w:t>
      </w:r>
    </w:p>
    <w:p w14:paraId="6A072D49" w14:textId="13AEFE3D" w:rsidR="00784320" w:rsidRDefault="008A5E8C" w:rsidP="00784320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  <w:u w:val="single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3B5C2F18" wp14:editId="07EF2708">
            <wp:simplePos x="0" y="0"/>
            <wp:positionH relativeFrom="page">
              <wp:posOffset>4907280</wp:posOffset>
            </wp:positionH>
            <wp:positionV relativeFrom="paragraph">
              <wp:posOffset>19050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613D23" w14:textId="7B5247D7" w:rsidR="00784320" w:rsidRDefault="008A5E8C" w:rsidP="00784320">
      <w:pPr>
        <w:tabs>
          <w:tab w:val="left" w:pos="10000"/>
        </w:tabs>
        <w:jc w:val="both"/>
        <w:rPr>
          <w:i/>
          <w:sz w:val="24"/>
          <w:vertAlign w:val="superscript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5FB6D08" wp14:editId="1E9AEFFB">
            <wp:simplePos x="0" y="0"/>
            <wp:positionH relativeFrom="column">
              <wp:posOffset>3438525</wp:posOffset>
            </wp:positionH>
            <wp:positionV relativeFrom="paragraph">
              <wp:posOffset>438785</wp:posOffset>
            </wp:positionV>
            <wp:extent cx="752475" cy="6096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320" w:rsidRPr="00580842">
        <w:rPr>
          <w:color w:val="000000"/>
          <w:sz w:val="28"/>
          <w:szCs w:val="28"/>
          <w:u w:val="single"/>
        </w:rPr>
        <w:t xml:space="preserve">Декан строительно-технологического факультета </w:t>
      </w:r>
      <w:r w:rsidR="00784320">
        <w:rPr>
          <w:color w:val="000000"/>
          <w:sz w:val="28"/>
          <w:szCs w:val="28"/>
          <w:u w:val="single"/>
        </w:rPr>
        <w:t xml:space="preserve">                           </w:t>
      </w:r>
      <w:r w:rsidR="00784320" w:rsidRPr="00580842">
        <w:rPr>
          <w:color w:val="000000"/>
          <w:sz w:val="28"/>
          <w:szCs w:val="28"/>
          <w:u w:val="single"/>
        </w:rPr>
        <w:t>И.В. Завьялова</w:t>
      </w:r>
      <w:r w:rsidR="00784320" w:rsidRPr="00580842">
        <w:rPr>
          <w:rFonts w:eastAsia="Calibri"/>
          <w:sz w:val="28"/>
          <w:szCs w:val="28"/>
          <w:u w:val="single"/>
        </w:rPr>
        <w:t xml:space="preserve"> </w:t>
      </w:r>
      <w:r w:rsidR="00784320">
        <w:rPr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наименование кафедры                                                                                                                            подпись                                  расшифровка подписи</w:t>
      </w:r>
    </w:p>
    <w:p w14:paraId="1D73259C" w14:textId="3864271D" w:rsidR="00784320" w:rsidRDefault="00784320" w:rsidP="00784320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8"/>
        </w:rPr>
      </w:pPr>
      <w:r>
        <w:rPr>
          <w:i/>
          <w:sz w:val="28"/>
        </w:rPr>
        <w:t>Исполнитель:</w:t>
      </w:r>
    </w:p>
    <w:p w14:paraId="6576867F" w14:textId="3A4A7782" w:rsidR="00784320" w:rsidRDefault="008A5E8C" w:rsidP="00784320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8A5E8C">
        <w:rPr>
          <w:sz w:val="28"/>
          <w:u w:val="single"/>
        </w:rPr>
        <w:t>Доцент</w:t>
      </w:r>
      <w:r w:rsidR="00E57D81">
        <w:rPr>
          <w:sz w:val="28"/>
          <w:u w:val="single"/>
        </w:rPr>
        <w:t xml:space="preserve">       </w:t>
      </w:r>
      <w:bookmarkStart w:id="1" w:name="_GoBack"/>
      <w:bookmarkEnd w:id="1"/>
      <w:r w:rsidRPr="008A5E8C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                                                              </w:t>
      </w:r>
      <w:r w:rsidR="00784320">
        <w:rPr>
          <w:sz w:val="28"/>
          <w:u w:val="single"/>
        </w:rPr>
        <w:t>В.В. Дубинецкий</w:t>
      </w:r>
    </w:p>
    <w:p w14:paraId="0F129227" w14:textId="2F6095EF" w:rsidR="00784320" w:rsidRDefault="00784320" w:rsidP="00784320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         должность                                                                          подпись                                                расшифровка </w:t>
      </w:r>
    </w:p>
    <w:p w14:paraId="3FB5F28B" w14:textId="1CE0E8DE" w:rsidR="008A5E8C" w:rsidRDefault="00784320" w:rsidP="008A5E8C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 w:rsidRPr="00580842">
        <w:rPr>
          <w:rFonts w:eastAsia="Calibri"/>
          <w:szCs w:val="28"/>
          <w:u w:val="single"/>
        </w:rPr>
        <w:br w:type="page"/>
      </w:r>
      <w:r w:rsidR="008A5E8C" w:rsidRPr="00772AA2">
        <w:lastRenderedPageBreak/>
        <w:t xml:space="preserve"> </w:t>
      </w:r>
    </w:p>
    <w:p w14:paraId="50EF638D" w14:textId="205FBC35" w:rsidR="00BA5626" w:rsidRDefault="008A5E8C" w:rsidP="008A5E8C">
      <w:pPr>
        <w:tabs>
          <w:tab w:val="left" w:pos="10432"/>
        </w:tabs>
        <w:suppressAutoHyphens/>
        <w:jc w:val="both"/>
        <w:rPr>
          <w:b/>
          <w:sz w:val="28"/>
        </w:rPr>
      </w:pPr>
      <w:r>
        <w:rPr>
          <w:b/>
          <w:sz w:val="24"/>
          <w:szCs w:val="24"/>
        </w:rPr>
        <w:t xml:space="preserve">            </w:t>
      </w:r>
      <w:r w:rsidR="00BA5626">
        <w:rPr>
          <w:b/>
          <w:sz w:val="28"/>
        </w:rPr>
        <w:t>Раздел 1. Перечень компетенций, с указанием этапов их формирования в процессе освоения образовательной программы</w:t>
      </w: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EE7BED" w:rsidRPr="00EE7BED" w14:paraId="39D9DAA5" w14:textId="77777777" w:rsidTr="00FC09EE">
        <w:trPr>
          <w:tblHeader/>
        </w:trPr>
        <w:tc>
          <w:tcPr>
            <w:tcW w:w="3175" w:type="dxa"/>
            <w:vAlign w:val="center"/>
          </w:tcPr>
          <w:p w14:paraId="0D792080" w14:textId="6E4225D1" w:rsidR="00EE7BED" w:rsidRPr="00EE7BED" w:rsidRDefault="00EE7BED" w:rsidP="00EE7BED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Формируемые компетенции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7AE09634" w14:textId="0DE2D9FB" w:rsidR="00EE7BED" w:rsidRPr="00EE7BED" w:rsidRDefault="00EE7BED" w:rsidP="00EE7BED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Планируемые результаты обучения по практике, характеризующие этапы формирования компетенций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EF4294" w14:textId="3E030608" w:rsidR="00EE7BED" w:rsidRPr="00EE7BED" w:rsidRDefault="00EE7BED" w:rsidP="00EE7BED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Наименование оценочного средства</w:t>
            </w:r>
          </w:p>
        </w:tc>
      </w:tr>
      <w:tr w:rsidR="008A5E8C" w:rsidRPr="00EE7BED" w14:paraId="0B25457F" w14:textId="77777777" w:rsidTr="00862F67">
        <w:tc>
          <w:tcPr>
            <w:tcW w:w="3175" w:type="dxa"/>
            <w:shd w:val="clear" w:color="auto" w:fill="auto"/>
          </w:tcPr>
          <w:p w14:paraId="75A5AC3A" w14:textId="4B942FE2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535" w:type="dxa"/>
            <w:shd w:val="clear" w:color="auto" w:fill="auto"/>
          </w:tcPr>
          <w:p w14:paraId="16286D67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методики постановки цели и способы ее достижения, научное представление о результатах обр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 xml:space="preserve">ботки информации. </w:t>
            </w:r>
          </w:p>
          <w:p w14:paraId="27F9B47A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находить и критически ан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>лизировать информацию, необход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>мую для решения поставленной з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 xml:space="preserve">дачи. </w:t>
            </w:r>
          </w:p>
          <w:p w14:paraId="24226350" w14:textId="318D7EAB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>механизмами поиска информации, в том числе с применение современных информационных и коммуникационных технологий.</w:t>
            </w:r>
          </w:p>
        </w:tc>
        <w:tc>
          <w:tcPr>
            <w:tcW w:w="2835" w:type="dxa"/>
            <w:shd w:val="clear" w:color="auto" w:fill="auto"/>
          </w:tcPr>
          <w:p w14:paraId="36B1C9E2" w14:textId="77777777" w:rsidR="008A5E8C" w:rsidRPr="00EE7BED" w:rsidRDefault="008A5E8C" w:rsidP="00EE7BED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6D73B64B" w14:textId="2DD83C4B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45F0581E" w14:textId="77777777" w:rsidTr="00862F67">
        <w:tc>
          <w:tcPr>
            <w:tcW w:w="3175" w:type="dxa"/>
            <w:shd w:val="clear" w:color="auto" w:fill="auto"/>
          </w:tcPr>
          <w:p w14:paraId="2FE7E27E" w14:textId="0EFDC33A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535" w:type="dxa"/>
            <w:shd w:val="clear" w:color="auto" w:fill="auto"/>
          </w:tcPr>
          <w:p w14:paraId="1C413180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принципы и методы анализа имеющихся ресурсов и огранич</w:t>
            </w:r>
            <w:r w:rsidRPr="008A5E8C">
              <w:rPr>
                <w:sz w:val="28"/>
                <w:szCs w:val="28"/>
              </w:rPr>
              <w:t>е</w:t>
            </w:r>
            <w:r w:rsidRPr="008A5E8C">
              <w:rPr>
                <w:sz w:val="28"/>
                <w:szCs w:val="28"/>
              </w:rPr>
              <w:t xml:space="preserve">ний. </w:t>
            </w:r>
          </w:p>
          <w:p w14:paraId="0C14CB01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выбирать оптимальные сп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>собы решения задач, исходя из де</w:t>
            </w:r>
            <w:r w:rsidRPr="008A5E8C">
              <w:rPr>
                <w:sz w:val="28"/>
                <w:szCs w:val="28"/>
              </w:rPr>
              <w:t>й</w:t>
            </w:r>
            <w:r w:rsidRPr="008A5E8C">
              <w:rPr>
                <w:sz w:val="28"/>
                <w:szCs w:val="28"/>
              </w:rPr>
              <w:t>ствующих правовых норм, име</w:t>
            </w:r>
            <w:r w:rsidRPr="008A5E8C">
              <w:rPr>
                <w:sz w:val="28"/>
                <w:szCs w:val="28"/>
              </w:rPr>
              <w:t>ю</w:t>
            </w:r>
            <w:r w:rsidRPr="008A5E8C">
              <w:rPr>
                <w:sz w:val="28"/>
                <w:szCs w:val="28"/>
              </w:rPr>
              <w:t xml:space="preserve">щихся ресурсов и ограничений. </w:t>
            </w:r>
          </w:p>
          <w:p w14:paraId="22015DF4" w14:textId="14BC8E21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практическими навыками выбора оптимальных способов решения задач, исходя из действующих правовых норм, имеющихся ресурсов и ограничений. </w:t>
            </w:r>
          </w:p>
        </w:tc>
        <w:tc>
          <w:tcPr>
            <w:tcW w:w="2835" w:type="dxa"/>
            <w:shd w:val="clear" w:color="auto" w:fill="auto"/>
          </w:tcPr>
          <w:p w14:paraId="2956AF13" w14:textId="77777777" w:rsidR="008A5E8C" w:rsidRPr="00EE7BED" w:rsidRDefault="008A5E8C" w:rsidP="00EE7BED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4B137EB2" w14:textId="73DE2FAF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6340AE26" w14:textId="77777777" w:rsidTr="00862F67">
        <w:tc>
          <w:tcPr>
            <w:tcW w:w="3175" w:type="dxa"/>
            <w:shd w:val="clear" w:color="auto" w:fill="auto"/>
          </w:tcPr>
          <w:p w14:paraId="30714E7E" w14:textId="38373E8B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УК-3 </w:t>
            </w:r>
            <w:proofErr w:type="gramStart"/>
            <w:r w:rsidRPr="008A5E8C">
              <w:rPr>
                <w:sz w:val="28"/>
                <w:szCs w:val="28"/>
              </w:rPr>
              <w:t>Способен</w:t>
            </w:r>
            <w:proofErr w:type="gramEnd"/>
            <w:r w:rsidRPr="008A5E8C">
              <w:rPr>
                <w:sz w:val="28"/>
                <w:szCs w:val="28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4535" w:type="dxa"/>
            <w:shd w:val="clear" w:color="auto" w:fill="auto"/>
          </w:tcPr>
          <w:p w14:paraId="20A53446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методы социального взаим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 xml:space="preserve">действия. </w:t>
            </w:r>
          </w:p>
          <w:p w14:paraId="7CD32250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применять принципы соц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 xml:space="preserve">ального взаимодействия. </w:t>
            </w:r>
          </w:p>
          <w:p w14:paraId="544D1135" w14:textId="4AD862CE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практическими навыками социального взаимодействия. </w:t>
            </w:r>
          </w:p>
        </w:tc>
        <w:tc>
          <w:tcPr>
            <w:tcW w:w="2835" w:type="dxa"/>
            <w:shd w:val="clear" w:color="auto" w:fill="auto"/>
          </w:tcPr>
          <w:p w14:paraId="6CE15412" w14:textId="77777777" w:rsidR="008A5E8C" w:rsidRPr="00EE7BED" w:rsidRDefault="008A5E8C" w:rsidP="00EE7BED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3DF4612C" w14:textId="46FD060E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6C17D58B" w14:textId="77777777" w:rsidTr="00862F67">
        <w:tc>
          <w:tcPr>
            <w:tcW w:w="3175" w:type="dxa"/>
            <w:shd w:val="clear" w:color="auto" w:fill="auto"/>
          </w:tcPr>
          <w:p w14:paraId="5B60443F" w14:textId="3A67365C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УК-6 </w:t>
            </w:r>
            <w:proofErr w:type="gramStart"/>
            <w:r w:rsidRPr="008A5E8C">
              <w:rPr>
                <w:sz w:val="28"/>
                <w:szCs w:val="28"/>
              </w:rPr>
              <w:t>Способен</w:t>
            </w:r>
            <w:proofErr w:type="gramEnd"/>
            <w:r w:rsidRPr="008A5E8C">
              <w:rPr>
                <w:sz w:val="28"/>
                <w:szCs w:val="28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535" w:type="dxa"/>
            <w:shd w:val="clear" w:color="auto" w:fill="auto"/>
          </w:tcPr>
          <w:p w14:paraId="6A534988" w14:textId="77777777" w:rsidR="008A5E8C" w:rsidRPr="008A5E8C" w:rsidRDefault="008A5E8C" w:rsidP="00E80EA2">
            <w:pPr>
              <w:pStyle w:val="Default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принципы и методы упра</w:t>
            </w:r>
            <w:r w:rsidRPr="008A5E8C">
              <w:rPr>
                <w:sz w:val="28"/>
                <w:szCs w:val="28"/>
              </w:rPr>
              <w:t>в</w:t>
            </w:r>
            <w:r w:rsidRPr="008A5E8C">
              <w:rPr>
                <w:sz w:val="28"/>
                <w:szCs w:val="28"/>
              </w:rPr>
              <w:t xml:space="preserve">ления временем. </w:t>
            </w:r>
          </w:p>
          <w:p w14:paraId="1838D84D" w14:textId="77777777" w:rsidR="008A5E8C" w:rsidRPr="008A5E8C" w:rsidRDefault="008A5E8C" w:rsidP="00E80EA2">
            <w:pPr>
              <w:pStyle w:val="ReportMain"/>
              <w:suppressAutoHyphens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 xml:space="preserve">оптимально управлять своим временем для саморазвития на основе принципов образования в течение всей жизни. </w:t>
            </w:r>
          </w:p>
          <w:p w14:paraId="1727101D" w14:textId="684BA7E4" w:rsidR="008A5E8C" w:rsidRPr="008A5E8C" w:rsidRDefault="008A5E8C" w:rsidP="008A5E8C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>навыками приобретения новых знаний и навыков; оптимал</w:t>
            </w:r>
            <w:r w:rsidRPr="008A5E8C">
              <w:rPr>
                <w:sz w:val="28"/>
                <w:szCs w:val="28"/>
              </w:rPr>
              <w:t>ь</w:t>
            </w:r>
            <w:r w:rsidRPr="008A5E8C">
              <w:rPr>
                <w:sz w:val="28"/>
                <w:szCs w:val="28"/>
              </w:rPr>
              <w:t xml:space="preserve">ного управления своим временем </w:t>
            </w:r>
            <w:r w:rsidRPr="008A5E8C">
              <w:rPr>
                <w:sz w:val="28"/>
                <w:szCs w:val="28"/>
              </w:rPr>
              <w:lastRenderedPageBreak/>
              <w:t>для саморазвития на основе при</w:t>
            </w:r>
            <w:r w:rsidRPr="008A5E8C">
              <w:rPr>
                <w:sz w:val="28"/>
                <w:szCs w:val="28"/>
              </w:rPr>
              <w:t>н</w:t>
            </w:r>
            <w:r w:rsidRPr="008A5E8C">
              <w:rPr>
                <w:sz w:val="28"/>
                <w:szCs w:val="28"/>
              </w:rPr>
              <w:t xml:space="preserve">ципов образования в течение всей жизни. </w:t>
            </w:r>
          </w:p>
        </w:tc>
        <w:tc>
          <w:tcPr>
            <w:tcW w:w="2835" w:type="dxa"/>
            <w:shd w:val="clear" w:color="auto" w:fill="auto"/>
          </w:tcPr>
          <w:p w14:paraId="5A24BA50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lastRenderedPageBreak/>
              <w:t>Индивидуальное</w:t>
            </w:r>
          </w:p>
          <w:p w14:paraId="50A1D93D" w14:textId="4E0C836D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0A1673DF" w14:textId="77777777" w:rsidTr="00862F67">
        <w:tc>
          <w:tcPr>
            <w:tcW w:w="3175" w:type="dxa"/>
            <w:shd w:val="clear" w:color="auto" w:fill="auto"/>
          </w:tcPr>
          <w:p w14:paraId="37092C3F" w14:textId="249D356D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proofErr w:type="gramStart"/>
            <w:r w:rsidRPr="008A5E8C">
              <w:rPr>
                <w:sz w:val="28"/>
                <w:szCs w:val="28"/>
              </w:rPr>
              <w:lastRenderedPageBreak/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535" w:type="dxa"/>
            <w:shd w:val="clear" w:color="auto" w:fill="auto"/>
          </w:tcPr>
          <w:p w14:paraId="309DC83E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классификацию чрезвыча</w:t>
            </w:r>
            <w:r w:rsidRPr="008A5E8C">
              <w:rPr>
                <w:sz w:val="28"/>
                <w:szCs w:val="28"/>
              </w:rPr>
              <w:t>й</w:t>
            </w:r>
            <w:r w:rsidRPr="008A5E8C">
              <w:rPr>
                <w:sz w:val="28"/>
                <w:szCs w:val="28"/>
              </w:rPr>
              <w:t>ных ситуаций; действия при авар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>ях, катастрофах и стихийных бе</w:t>
            </w:r>
            <w:r w:rsidRPr="008A5E8C">
              <w:rPr>
                <w:sz w:val="28"/>
                <w:szCs w:val="28"/>
              </w:rPr>
              <w:t>д</w:t>
            </w:r>
            <w:r w:rsidRPr="008A5E8C">
              <w:rPr>
                <w:sz w:val="28"/>
                <w:szCs w:val="28"/>
              </w:rPr>
              <w:t>ствиях; назначение, подготовку и правила пользования индивидуал</w:t>
            </w:r>
            <w:r w:rsidRPr="008A5E8C">
              <w:rPr>
                <w:sz w:val="28"/>
                <w:szCs w:val="28"/>
              </w:rPr>
              <w:t>ь</w:t>
            </w:r>
            <w:r w:rsidRPr="008A5E8C">
              <w:rPr>
                <w:sz w:val="28"/>
                <w:szCs w:val="28"/>
              </w:rPr>
              <w:t>ными средствами защиты при с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 xml:space="preserve">временных средствах поражения. </w:t>
            </w:r>
          </w:p>
          <w:p w14:paraId="3017C5EC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оказать первую помощь при кровотечении, ожогах, ранении и травмах; пользоваться, находящ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 xml:space="preserve">мися в индивидуальной аптечке, предметами и средствами по их прямому назначению. </w:t>
            </w:r>
          </w:p>
          <w:p w14:paraId="75F32ED2" w14:textId="1B10A895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Способностью участвовать в спасательных и неотложных аварийно-восстановительных мероприятиях в случае возникновения чрезвычайных ситуаций. </w:t>
            </w:r>
          </w:p>
        </w:tc>
        <w:tc>
          <w:tcPr>
            <w:tcW w:w="2835" w:type="dxa"/>
            <w:shd w:val="clear" w:color="auto" w:fill="auto"/>
          </w:tcPr>
          <w:p w14:paraId="511AC9CF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0D582880" w14:textId="0BBCE28B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5395EE81" w14:textId="77777777" w:rsidTr="00862F67">
        <w:tc>
          <w:tcPr>
            <w:tcW w:w="3175" w:type="dxa"/>
            <w:shd w:val="clear" w:color="auto" w:fill="auto"/>
          </w:tcPr>
          <w:p w14:paraId="78737681" w14:textId="3E174D72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УК-10 </w:t>
            </w:r>
            <w:proofErr w:type="gramStart"/>
            <w:r w:rsidRPr="008A5E8C">
              <w:rPr>
                <w:sz w:val="28"/>
                <w:szCs w:val="28"/>
              </w:rPr>
              <w:t>Способен</w:t>
            </w:r>
            <w:proofErr w:type="gramEnd"/>
            <w:r w:rsidRPr="008A5E8C">
              <w:rPr>
                <w:sz w:val="28"/>
                <w:szCs w:val="28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4535" w:type="dxa"/>
            <w:shd w:val="clear" w:color="auto" w:fill="auto"/>
          </w:tcPr>
          <w:p w14:paraId="6920184B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 xml:space="preserve">цели, задачи, инструменты и эффекты экономической политики государства. </w:t>
            </w:r>
          </w:p>
          <w:p w14:paraId="0F50EFFB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пользоваться правовыми б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>зами данных и прочими ресурсами для получения информации о своих правах и обязанностях, связанных с осуществлением экономической п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 xml:space="preserve">литики государства. </w:t>
            </w:r>
          </w:p>
          <w:p w14:paraId="0096291B" w14:textId="2F1337E4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необходимыми экономическими знаниями для принятия обоснованных </w:t>
            </w:r>
            <w:proofErr w:type="spellStart"/>
            <w:proofErr w:type="gramStart"/>
            <w:r w:rsidRPr="008A5E8C">
              <w:rPr>
                <w:sz w:val="28"/>
                <w:szCs w:val="28"/>
              </w:rPr>
              <w:t>экономи-ческих</w:t>
            </w:r>
            <w:proofErr w:type="spellEnd"/>
            <w:proofErr w:type="gramEnd"/>
            <w:r w:rsidRPr="008A5E8C">
              <w:rPr>
                <w:sz w:val="28"/>
                <w:szCs w:val="28"/>
              </w:rPr>
              <w:t xml:space="preserve"> решений в различных областях жизнедеятельности. </w:t>
            </w:r>
          </w:p>
        </w:tc>
        <w:tc>
          <w:tcPr>
            <w:tcW w:w="2835" w:type="dxa"/>
            <w:shd w:val="clear" w:color="auto" w:fill="auto"/>
          </w:tcPr>
          <w:p w14:paraId="3974B4EA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1BB39633" w14:textId="4D4D3BBD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6DEF4581" w14:textId="77777777" w:rsidTr="00862F67">
        <w:tc>
          <w:tcPr>
            <w:tcW w:w="3175" w:type="dxa"/>
            <w:shd w:val="clear" w:color="auto" w:fill="auto"/>
          </w:tcPr>
          <w:p w14:paraId="683AD23E" w14:textId="1F02E6C2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>ПК*-1 Способен применять на практике навыки проведения и описания исследований, в том числе экспериментальных</w:t>
            </w:r>
          </w:p>
        </w:tc>
        <w:tc>
          <w:tcPr>
            <w:tcW w:w="4535" w:type="dxa"/>
            <w:shd w:val="clear" w:color="auto" w:fill="auto"/>
          </w:tcPr>
          <w:p w14:paraId="0F53F927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методы планирования эксп</w:t>
            </w:r>
            <w:r w:rsidRPr="008A5E8C">
              <w:rPr>
                <w:sz w:val="28"/>
                <w:szCs w:val="28"/>
              </w:rPr>
              <w:t>е</w:t>
            </w:r>
            <w:r w:rsidRPr="008A5E8C">
              <w:rPr>
                <w:sz w:val="28"/>
                <w:szCs w:val="28"/>
              </w:rPr>
              <w:t>римента, стандартные методы пол</w:t>
            </w:r>
            <w:r w:rsidRPr="008A5E8C">
              <w:rPr>
                <w:sz w:val="28"/>
                <w:szCs w:val="28"/>
              </w:rPr>
              <w:t>у</w:t>
            </w:r>
            <w:r w:rsidRPr="008A5E8C">
              <w:rPr>
                <w:sz w:val="28"/>
                <w:szCs w:val="28"/>
              </w:rPr>
              <w:t>чения, идентификации и исследов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>ния свойств веществ, правила обр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 xml:space="preserve">ботки и оформления результатов эксперимента. </w:t>
            </w:r>
          </w:p>
          <w:p w14:paraId="238A000C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планировать, анализировать и обобщать результаты экспериме</w:t>
            </w:r>
            <w:r w:rsidRPr="008A5E8C">
              <w:rPr>
                <w:sz w:val="28"/>
                <w:szCs w:val="28"/>
              </w:rPr>
              <w:t>н</w:t>
            </w:r>
            <w:r w:rsidRPr="008A5E8C">
              <w:rPr>
                <w:sz w:val="28"/>
                <w:szCs w:val="28"/>
              </w:rPr>
              <w:t xml:space="preserve">та, формулировать выводы. </w:t>
            </w:r>
          </w:p>
          <w:p w14:paraId="33A09194" w14:textId="00308CA7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lastRenderedPageBreak/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навыками планирования, анализа и обобщения результатов эксперимента. </w:t>
            </w:r>
          </w:p>
        </w:tc>
        <w:tc>
          <w:tcPr>
            <w:tcW w:w="2835" w:type="dxa"/>
            <w:shd w:val="clear" w:color="auto" w:fill="auto"/>
          </w:tcPr>
          <w:p w14:paraId="26F9AD7C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lastRenderedPageBreak/>
              <w:t>Индивидуальное</w:t>
            </w:r>
          </w:p>
          <w:p w14:paraId="31FDBAAD" w14:textId="53813022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44105D58" w14:textId="77777777" w:rsidTr="00862F67">
        <w:tc>
          <w:tcPr>
            <w:tcW w:w="3175" w:type="dxa"/>
            <w:shd w:val="clear" w:color="auto" w:fill="auto"/>
          </w:tcPr>
          <w:p w14:paraId="571FFBB4" w14:textId="4D5B59DF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lastRenderedPageBreak/>
              <w:t>ПК*-2 Способен использовать знания по организации охраны труда, охраны окружающей среды и обеспечения безопасности в чрезвычайных ситуациях на объектах экономики</w:t>
            </w:r>
          </w:p>
        </w:tc>
        <w:tc>
          <w:tcPr>
            <w:tcW w:w="4535" w:type="dxa"/>
            <w:shd w:val="clear" w:color="auto" w:fill="auto"/>
          </w:tcPr>
          <w:p w14:paraId="6190904C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основные положения орган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 xml:space="preserve">зации труда, основные </w:t>
            </w:r>
            <w:proofErr w:type="gramStart"/>
            <w:r w:rsidRPr="008A5E8C">
              <w:rPr>
                <w:sz w:val="28"/>
                <w:szCs w:val="28"/>
              </w:rPr>
              <w:t>понятия</w:t>
            </w:r>
            <w:proofErr w:type="gramEnd"/>
            <w:r w:rsidRPr="008A5E8C">
              <w:rPr>
                <w:sz w:val="28"/>
                <w:szCs w:val="28"/>
              </w:rPr>
              <w:t xml:space="preserve"> применяемые в безопасности в чре</w:t>
            </w:r>
            <w:r w:rsidRPr="008A5E8C">
              <w:rPr>
                <w:sz w:val="28"/>
                <w:szCs w:val="28"/>
              </w:rPr>
              <w:t>з</w:t>
            </w:r>
            <w:r w:rsidRPr="008A5E8C">
              <w:rPr>
                <w:sz w:val="28"/>
                <w:szCs w:val="28"/>
              </w:rPr>
              <w:t xml:space="preserve">вычайных ситуациях на объектах экономики. </w:t>
            </w:r>
          </w:p>
          <w:p w14:paraId="01FCA535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использовать знания при проведении мероприятий по охране труда, использовать знания при пр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>ведении мероприятий в области бе</w:t>
            </w:r>
            <w:r w:rsidRPr="008A5E8C">
              <w:rPr>
                <w:sz w:val="28"/>
                <w:szCs w:val="28"/>
              </w:rPr>
              <w:t>з</w:t>
            </w:r>
            <w:r w:rsidRPr="008A5E8C">
              <w:rPr>
                <w:sz w:val="28"/>
                <w:szCs w:val="28"/>
              </w:rPr>
              <w:t xml:space="preserve">опасности в ЧС. </w:t>
            </w:r>
          </w:p>
          <w:p w14:paraId="0108084E" w14:textId="545A8BD7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практическими навыками по организации основных процессов в области охраны труда и по организации основных процессов в области безопасности в ЧС. </w:t>
            </w:r>
          </w:p>
        </w:tc>
        <w:tc>
          <w:tcPr>
            <w:tcW w:w="2835" w:type="dxa"/>
            <w:shd w:val="clear" w:color="auto" w:fill="auto"/>
          </w:tcPr>
          <w:p w14:paraId="1E206A23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2C3338A2" w14:textId="5C9475C3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21D37F28" w14:textId="77777777" w:rsidTr="00862F67">
        <w:tc>
          <w:tcPr>
            <w:tcW w:w="3175" w:type="dxa"/>
            <w:shd w:val="clear" w:color="auto" w:fill="auto"/>
          </w:tcPr>
          <w:p w14:paraId="57084896" w14:textId="44939F19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ПК*-3 Способен ориентироваться в основных методах и системах обеспечения </w:t>
            </w:r>
            <w:proofErr w:type="spellStart"/>
            <w:r w:rsidRPr="008A5E8C">
              <w:rPr>
                <w:sz w:val="28"/>
                <w:szCs w:val="28"/>
              </w:rPr>
              <w:t>техносферной</w:t>
            </w:r>
            <w:proofErr w:type="spellEnd"/>
            <w:r w:rsidRPr="008A5E8C">
              <w:rPr>
                <w:sz w:val="28"/>
                <w:szCs w:val="28"/>
              </w:rPr>
              <w:t xml:space="preserve"> безопасности, обоснованно выбирать известные устройства, системы и методы защиты человека и окружающей среды от опасностей</w:t>
            </w:r>
          </w:p>
        </w:tc>
        <w:tc>
          <w:tcPr>
            <w:tcW w:w="4535" w:type="dxa"/>
            <w:shd w:val="clear" w:color="auto" w:fill="auto"/>
          </w:tcPr>
          <w:p w14:paraId="30B389AE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>методы и системы обеспеч</w:t>
            </w:r>
            <w:r w:rsidRPr="008A5E8C">
              <w:rPr>
                <w:sz w:val="28"/>
                <w:szCs w:val="28"/>
              </w:rPr>
              <w:t>е</w:t>
            </w:r>
            <w:r w:rsidRPr="008A5E8C">
              <w:rPr>
                <w:sz w:val="28"/>
                <w:szCs w:val="28"/>
              </w:rPr>
              <w:t xml:space="preserve">ния </w:t>
            </w:r>
            <w:proofErr w:type="spellStart"/>
            <w:r w:rsidRPr="008A5E8C">
              <w:rPr>
                <w:sz w:val="28"/>
                <w:szCs w:val="28"/>
              </w:rPr>
              <w:t>техносферной</w:t>
            </w:r>
            <w:proofErr w:type="spellEnd"/>
            <w:r w:rsidRPr="008A5E8C">
              <w:rPr>
                <w:sz w:val="28"/>
                <w:szCs w:val="28"/>
              </w:rPr>
              <w:t xml:space="preserve"> безопасности, с</w:t>
            </w:r>
            <w:r w:rsidRPr="008A5E8C">
              <w:rPr>
                <w:sz w:val="28"/>
                <w:szCs w:val="28"/>
              </w:rPr>
              <w:t>и</w:t>
            </w:r>
            <w:r w:rsidRPr="008A5E8C">
              <w:rPr>
                <w:sz w:val="28"/>
                <w:szCs w:val="28"/>
              </w:rPr>
              <w:t xml:space="preserve">стемы и методы защиты человека и природной среды от опасностей. </w:t>
            </w:r>
          </w:p>
          <w:p w14:paraId="72B5A921" w14:textId="77777777" w:rsidR="008A5E8C" w:rsidRPr="008A5E8C" w:rsidRDefault="008A5E8C" w:rsidP="00E80EA2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 xml:space="preserve">ориентироваться в </w:t>
            </w:r>
          </w:p>
          <w:p w14:paraId="3E265DC9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основных </w:t>
            </w:r>
            <w:proofErr w:type="gramStart"/>
            <w:r w:rsidRPr="008A5E8C">
              <w:rPr>
                <w:sz w:val="28"/>
                <w:szCs w:val="28"/>
              </w:rPr>
              <w:t>методах</w:t>
            </w:r>
            <w:proofErr w:type="gramEnd"/>
            <w:r w:rsidRPr="008A5E8C">
              <w:rPr>
                <w:sz w:val="28"/>
                <w:szCs w:val="28"/>
              </w:rPr>
              <w:t xml:space="preserve"> и системах обе</w:t>
            </w:r>
            <w:r w:rsidRPr="008A5E8C">
              <w:rPr>
                <w:sz w:val="28"/>
                <w:szCs w:val="28"/>
              </w:rPr>
              <w:t>с</w:t>
            </w:r>
            <w:r w:rsidRPr="008A5E8C">
              <w:rPr>
                <w:sz w:val="28"/>
                <w:szCs w:val="28"/>
              </w:rPr>
              <w:t xml:space="preserve">печения </w:t>
            </w:r>
            <w:proofErr w:type="spellStart"/>
            <w:r w:rsidRPr="008A5E8C">
              <w:rPr>
                <w:sz w:val="28"/>
                <w:szCs w:val="28"/>
              </w:rPr>
              <w:t>техносферной</w:t>
            </w:r>
            <w:proofErr w:type="spellEnd"/>
            <w:r w:rsidRPr="008A5E8C">
              <w:rPr>
                <w:sz w:val="28"/>
                <w:szCs w:val="28"/>
              </w:rPr>
              <w:t xml:space="preserve"> безопасн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>сти, обоснованно выбирать извес</w:t>
            </w:r>
            <w:r w:rsidRPr="008A5E8C">
              <w:rPr>
                <w:sz w:val="28"/>
                <w:szCs w:val="28"/>
              </w:rPr>
              <w:t>т</w:t>
            </w:r>
            <w:r w:rsidRPr="008A5E8C">
              <w:rPr>
                <w:sz w:val="28"/>
                <w:szCs w:val="28"/>
              </w:rPr>
              <w:t xml:space="preserve">ные устройства, системы и методы защиты человека и природной среды от опасностей </w:t>
            </w:r>
          </w:p>
          <w:p w14:paraId="60E8B92A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>способностью ориентир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>ваться в основных методах и сист</w:t>
            </w:r>
            <w:r w:rsidRPr="008A5E8C">
              <w:rPr>
                <w:sz w:val="28"/>
                <w:szCs w:val="28"/>
              </w:rPr>
              <w:t>е</w:t>
            </w:r>
            <w:r w:rsidRPr="008A5E8C">
              <w:rPr>
                <w:sz w:val="28"/>
                <w:szCs w:val="28"/>
              </w:rPr>
              <w:t>мах обеспечения техно-</w:t>
            </w:r>
            <w:proofErr w:type="spellStart"/>
            <w:r w:rsidRPr="008A5E8C">
              <w:rPr>
                <w:sz w:val="28"/>
                <w:szCs w:val="28"/>
              </w:rPr>
              <w:t>сферной</w:t>
            </w:r>
            <w:proofErr w:type="spellEnd"/>
            <w:r w:rsidRPr="008A5E8C">
              <w:rPr>
                <w:sz w:val="28"/>
                <w:szCs w:val="28"/>
              </w:rPr>
              <w:t xml:space="preserve"> безопасности, обоснованно </w:t>
            </w:r>
          </w:p>
          <w:p w14:paraId="73D59342" w14:textId="5B147598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 xml:space="preserve">выбирать известные устройства, системы и методы защиты человека и природной среды от опасностей. </w:t>
            </w:r>
          </w:p>
        </w:tc>
        <w:tc>
          <w:tcPr>
            <w:tcW w:w="2835" w:type="dxa"/>
            <w:shd w:val="clear" w:color="auto" w:fill="auto"/>
          </w:tcPr>
          <w:p w14:paraId="4676AAC2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</w:t>
            </w:r>
          </w:p>
          <w:p w14:paraId="637F32FA" w14:textId="5181A40D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  <w:tr w:rsidR="008A5E8C" w:rsidRPr="00EE7BED" w14:paraId="63C263F3" w14:textId="77777777" w:rsidTr="00862F67">
        <w:tc>
          <w:tcPr>
            <w:tcW w:w="3175" w:type="dxa"/>
            <w:shd w:val="clear" w:color="auto" w:fill="auto"/>
          </w:tcPr>
          <w:p w14:paraId="63A7EBCF" w14:textId="6E4B48D0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sz w:val="28"/>
                <w:szCs w:val="28"/>
              </w:rPr>
              <w:t>ПК*-4 Способен грамотно обеспечивать систему управления охраной труда нормативными правовыми актами и нормативно-технической документацией</w:t>
            </w:r>
          </w:p>
        </w:tc>
        <w:tc>
          <w:tcPr>
            <w:tcW w:w="4535" w:type="dxa"/>
            <w:shd w:val="clear" w:color="auto" w:fill="auto"/>
          </w:tcPr>
          <w:p w14:paraId="3AF0334B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Знать: </w:t>
            </w:r>
            <w:r w:rsidRPr="008A5E8C">
              <w:rPr>
                <w:sz w:val="28"/>
                <w:szCs w:val="28"/>
              </w:rPr>
              <w:t xml:space="preserve">основные элементы системы управления охраной труда. </w:t>
            </w:r>
          </w:p>
          <w:p w14:paraId="2BEC8D61" w14:textId="77777777" w:rsidR="008A5E8C" w:rsidRPr="008A5E8C" w:rsidRDefault="008A5E8C" w:rsidP="00E80EA2">
            <w:pPr>
              <w:pStyle w:val="Default"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Уметь: </w:t>
            </w:r>
            <w:r w:rsidRPr="008A5E8C">
              <w:rPr>
                <w:sz w:val="28"/>
                <w:szCs w:val="28"/>
              </w:rPr>
              <w:t>разрабатывать и перераб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>тывать проекты локальных норм</w:t>
            </w:r>
            <w:r w:rsidRPr="008A5E8C">
              <w:rPr>
                <w:sz w:val="28"/>
                <w:szCs w:val="28"/>
              </w:rPr>
              <w:t>а</w:t>
            </w:r>
            <w:r w:rsidRPr="008A5E8C">
              <w:rPr>
                <w:sz w:val="28"/>
                <w:szCs w:val="28"/>
              </w:rPr>
              <w:t>тивных актов, обеспечивающих с</w:t>
            </w:r>
            <w:r w:rsidRPr="008A5E8C">
              <w:rPr>
                <w:sz w:val="28"/>
                <w:szCs w:val="28"/>
              </w:rPr>
              <w:t>о</w:t>
            </w:r>
            <w:r w:rsidRPr="008A5E8C">
              <w:rPr>
                <w:sz w:val="28"/>
                <w:szCs w:val="28"/>
              </w:rPr>
              <w:t>здание и функционирование сист</w:t>
            </w:r>
            <w:r w:rsidRPr="008A5E8C">
              <w:rPr>
                <w:sz w:val="28"/>
                <w:szCs w:val="28"/>
              </w:rPr>
              <w:t>е</w:t>
            </w:r>
            <w:r w:rsidRPr="008A5E8C">
              <w:rPr>
                <w:sz w:val="28"/>
                <w:szCs w:val="28"/>
              </w:rPr>
              <w:t xml:space="preserve">мы управления охраной труда. </w:t>
            </w:r>
          </w:p>
          <w:p w14:paraId="3C0E4DDA" w14:textId="2CF88081" w:rsidR="008A5E8C" w:rsidRPr="008A5E8C" w:rsidRDefault="008A5E8C" w:rsidP="00EE7BED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 w:rsidRPr="008A5E8C">
              <w:rPr>
                <w:b/>
                <w:bCs/>
                <w:sz w:val="28"/>
                <w:szCs w:val="28"/>
              </w:rPr>
              <w:t xml:space="preserve">Владеть: </w:t>
            </w:r>
            <w:r w:rsidRPr="008A5E8C">
              <w:rPr>
                <w:sz w:val="28"/>
                <w:szCs w:val="28"/>
              </w:rPr>
              <w:t xml:space="preserve">действующими нормативными правовыми актами, </w:t>
            </w:r>
            <w:r w:rsidRPr="008A5E8C">
              <w:rPr>
                <w:sz w:val="28"/>
                <w:szCs w:val="28"/>
              </w:rPr>
              <w:lastRenderedPageBreak/>
              <w:t xml:space="preserve">содержащими нормы трудового права. </w:t>
            </w:r>
          </w:p>
        </w:tc>
        <w:tc>
          <w:tcPr>
            <w:tcW w:w="2835" w:type="dxa"/>
            <w:shd w:val="clear" w:color="auto" w:fill="auto"/>
          </w:tcPr>
          <w:p w14:paraId="757F5CD0" w14:textId="77777777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lastRenderedPageBreak/>
              <w:t>Индивидуальное</w:t>
            </w:r>
          </w:p>
          <w:p w14:paraId="0BCD7306" w14:textId="32188C74" w:rsidR="008A5E8C" w:rsidRPr="00EE7BED" w:rsidRDefault="008A5E8C" w:rsidP="008A5E8C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задание/Отчет</w:t>
            </w:r>
          </w:p>
        </w:tc>
      </w:tr>
    </w:tbl>
    <w:p w14:paraId="519239CB" w14:textId="77777777" w:rsid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b/>
          <w:sz w:val="28"/>
        </w:rPr>
      </w:pPr>
    </w:p>
    <w:p w14:paraId="2E898D89" w14:textId="77777777" w:rsidR="00BA5626" w:rsidRDefault="00BA5626" w:rsidP="008A5E8C">
      <w:pPr>
        <w:pStyle w:val="ReportMain"/>
        <w:keepNext/>
        <w:suppressAutoHyphens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2. Типовые задания или иные материалы, необходимые для оценки планируемых результатов обучения по практике</w:t>
      </w:r>
    </w:p>
    <w:p w14:paraId="6E079B2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D20A3">
        <w:rPr>
          <w:b/>
          <w:sz w:val="28"/>
          <w:szCs w:val="28"/>
        </w:rPr>
        <w:t>Примерный перечень в</w:t>
      </w:r>
      <w:r>
        <w:rPr>
          <w:b/>
          <w:sz w:val="28"/>
          <w:szCs w:val="28"/>
        </w:rPr>
        <w:t>опросов индивидуального задания</w:t>
      </w:r>
    </w:p>
    <w:p w14:paraId="1F398653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1. Организация и порядок учета инструктажей по охране труда на предприятии.</w:t>
      </w:r>
    </w:p>
    <w:p w14:paraId="7CE2E82E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2. Порядок проведения обучения работников безопасным приемам работы и допуск к работам.</w:t>
      </w:r>
    </w:p>
    <w:p w14:paraId="27F2183C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3. Порядок расследования несчастных случаев на производстве, их учет на предприятии.</w:t>
      </w:r>
    </w:p>
    <w:p w14:paraId="0D988274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4. Организация проведения медицинских осмотров работников предприятия.</w:t>
      </w:r>
    </w:p>
    <w:p w14:paraId="2ED148A6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5. Порядок организации 3-х ступенчатого контроля по охране труда на предприятии.</w:t>
      </w:r>
    </w:p>
    <w:p w14:paraId="2DDCDE19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 xml:space="preserve"> 6. Организация обучения руководителей и специалистов на предприятии.</w:t>
      </w:r>
    </w:p>
    <w:p w14:paraId="0D413E1A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7. Обеспечение безопасной работы основного оборудования на предприятии.</w:t>
      </w:r>
    </w:p>
    <w:p w14:paraId="1AF816D5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8. Обеспечение безопасной работы систем, работающих под давлением.</w:t>
      </w:r>
    </w:p>
    <w:p w14:paraId="3A90A360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9. Обеспечение безопасной работы подъемно-транспортных систем и механизмов.</w:t>
      </w:r>
    </w:p>
    <w:p w14:paraId="59D863FA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10. Безопасность эксплуатации электрооборудования.</w:t>
      </w:r>
    </w:p>
    <w:p w14:paraId="5D80604F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11. Организация безопасности при проведении электросварочных работ.</w:t>
      </w:r>
    </w:p>
    <w:p w14:paraId="20FBA585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12. Организация безопасности проведения работ на высоте.</w:t>
      </w:r>
    </w:p>
    <w:p w14:paraId="7109AB97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13. Организация проведения работ в ограниченных и замкнутых пространствах.</w:t>
      </w:r>
    </w:p>
    <w:p w14:paraId="1B08BC9D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14. Организация проведения ремонтных и строительных работ.</w:t>
      </w:r>
    </w:p>
    <w:p w14:paraId="39389725" w14:textId="77777777" w:rsidR="008A5E8C" w:rsidRPr="008A5E8C" w:rsidRDefault="008A5E8C" w:rsidP="008A5E8C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8A5E8C">
        <w:rPr>
          <w:sz w:val="28"/>
          <w:szCs w:val="28"/>
        </w:rPr>
        <w:t>15. Организация проведения работ повышенной опасности.</w:t>
      </w:r>
    </w:p>
    <w:p w14:paraId="4B0B448D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16. Разработка инструкции по охране труда для должности / профессии / вида работ;</w:t>
      </w:r>
    </w:p>
    <w:p w14:paraId="0A51B476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17. Разработка программы обучения / инструктажа;</w:t>
      </w:r>
    </w:p>
    <w:p w14:paraId="7B84C12B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18. Разработка локальных нормативных актов предприятия по обеспечению основных и базовых процессов системы управления охраной труда;</w:t>
      </w:r>
    </w:p>
    <w:p w14:paraId="2EF39891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 xml:space="preserve">19. </w:t>
      </w:r>
      <w:proofErr w:type="spellStart"/>
      <w:r w:rsidRPr="008A5E8C">
        <w:rPr>
          <w:rFonts w:eastAsia="Times New Roman"/>
          <w:color w:val="1A1A1A"/>
          <w:sz w:val="28"/>
          <w:szCs w:val="28"/>
          <w:lang w:eastAsia="ru-RU"/>
        </w:rPr>
        <w:t>Рценка</w:t>
      </w:r>
      <w:proofErr w:type="spellEnd"/>
      <w:r w:rsidRPr="008A5E8C">
        <w:rPr>
          <w:rFonts w:eastAsia="Times New Roman"/>
          <w:color w:val="1A1A1A"/>
          <w:sz w:val="28"/>
          <w:szCs w:val="28"/>
          <w:lang w:eastAsia="ru-RU"/>
        </w:rPr>
        <w:t xml:space="preserve"> профессионального риска на рабочем месте по заданию руковод</w:t>
      </w:r>
      <w:r w:rsidRPr="008A5E8C">
        <w:rPr>
          <w:rFonts w:eastAsia="Times New Roman"/>
          <w:color w:val="1A1A1A"/>
          <w:sz w:val="28"/>
          <w:szCs w:val="28"/>
          <w:lang w:eastAsia="ru-RU"/>
        </w:rPr>
        <w:t>и</w:t>
      </w:r>
      <w:r w:rsidRPr="008A5E8C">
        <w:rPr>
          <w:rFonts w:eastAsia="Times New Roman"/>
          <w:color w:val="1A1A1A"/>
          <w:sz w:val="28"/>
          <w:szCs w:val="28"/>
          <w:lang w:eastAsia="ru-RU"/>
        </w:rPr>
        <w:t>теля практики;</w:t>
      </w:r>
    </w:p>
    <w:p w14:paraId="5230B596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20. Расчет опасных зон на территории предприятия;</w:t>
      </w:r>
    </w:p>
    <w:p w14:paraId="31B31D33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21. Расчет категорий пожарной опасности зданий и помещений;</w:t>
      </w:r>
    </w:p>
    <w:p w14:paraId="3F7401F9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 xml:space="preserve">22. Определение категорий наружных установок по </w:t>
      </w:r>
      <w:proofErr w:type="spellStart"/>
      <w:r w:rsidRPr="008A5E8C">
        <w:rPr>
          <w:rFonts w:eastAsia="Times New Roman"/>
          <w:color w:val="1A1A1A"/>
          <w:sz w:val="28"/>
          <w:szCs w:val="28"/>
          <w:lang w:eastAsia="ru-RU"/>
        </w:rPr>
        <w:t>взрыв</w:t>
      </w:r>
      <w:proofErr w:type="gramStart"/>
      <w:r w:rsidRPr="008A5E8C">
        <w:rPr>
          <w:rFonts w:eastAsia="Times New Roman"/>
          <w:color w:val="1A1A1A"/>
          <w:sz w:val="28"/>
          <w:szCs w:val="28"/>
          <w:lang w:eastAsia="ru-RU"/>
        </w:rPr>
        <w:t>о</w:t>
      </w:r>
      <w:proofErr w:type="spellEnd"/>
      <w:r w:rsidRPr="008A5E8C">
        <w:rPr>
          <w:rFonts w:eastAsia="Times New Roman"/>
          <w:color w:val="1A1A1A"/>
          <w:sz w:val="28"/>
          <w:szCs w:val="28"/>
          <w:lang w:eastAsia="ru-RU"/>
        </w:rPr>
        <w:t>-</w:t>
      </w:r>
      <w:proofErr w:type="gramEnd"/>
      <w:r w:rsidRPr="008A5E8C">
        <w:rPr>
          <w:rFonts w:eastAsia="Times New Roman"/>
          <w:color w:val="1A1A1A"/>
          <w:sz w:val="28"/>
          <w:szCs w:val="28"/>
          <w:lang w:eastAsia="ru-RU"/>
        </w:rPr>
        <w:t xml:space="preserve"> и </w:t>
      </w:r>
      <w:proofErr w:type="spellStart"/>
      <w:r w:rsidRPr="008A5E8C">
        <w:rPr>
          <w:rFonts w:eastAsia="Times New Roman"/>
          <w:color w:val="1A1A1A"/>
          <w:sz w:val="28"/>
          <w:szCs w:val="28"/>
          <w:lang w:eastAsia="ru-RU"/>
        </w:rPr>
        <w:t>пожароопасн</w:t>
      </w:r>
      <w:r w:rsidRPr="008A5E8C">
        <w:rPr>
          <w:rFonts w:eastAsia="Times New Roman"/>
          <w:color w:val="1A1A1A"/>
          <w:sz w:val="28"/>
          <w:szCs w:val="28"/>
          <w:lang w:eastAsia="ru-RU"/>
        </w:rPr>
        <w:t>о</w:t>
      </w:r>
      <w:r w:rsidRPr="008A5E8C">
        <w:rPr>
          <w:rFonts w:eastAsia="Times New Roman"/>
          <w:color w:val="1A1A1A"/>
          <w:sz w:val="28"/>
          <w:szCs w:val="28"/>
          <w:lang w:eastAsia="ru-RU"/>
        </w:rPr>
        <w:t>сти</w:t>
      </w:r>
      <w:proofErr w:type="spellEnd"/>
      <w:r w:rsidRPr="008A5E8C">
        <w:rPr>
          <w:rFonts w:eastAsia="Times New Roman"/>
          <w:color w:val="1A1A1A"/>
          <w:sz w:val="28"/>
          <w:szCs w:val="28"/>
          <w:lang w:eastAsia="ru-RU"/>
        </w:rPr>
        <w:t>;</w:t>
      </w:r>
    </w:p>
    <w:p w14:paraId="607C7C21" w14:textId="77777777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23. Разработка планов ликвидации аварий и аварийных ситуаций;</w:t>
      </w:r>
    </w:p>
    <w:p w14:paraId="22B2F38E" w14:textId="4B10762B" w:rsidR="008A5E8C" w:rsidRPr="008A5E8C" w:rsidRDefault="008A5E8C" w:rsidP="008A5E8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1A1A1A"/>
          <w:sz w:val="28"/>
          <w:szCs w:val="28"/>
          <w:lang w:eastAsia="ru-RU"/>
        </w:rPr>
      </w:pPr>
      <w:r w:rsidRPr="008A5E8C">
        <w:rPr>
          <w:rFonts w:eastAsia="Times New Roman"/>
          <w:color w:val="1A1A1A"/>
          <w:sz w:val="28"/>
          <w:szCs w:val="28"/>
          <w:lang w:eastAsia="ru-RU"/>
        </w:rPr>
        <w:t>24. Разработка плана мероприятий по у</w:t>
      </w:r>
      <w:r>
        <w:rPr>
          <w:rFonts w:eastAsia="Times New Roman"/>
          <w:color w:val="1A1A1A"/>
          <w:sz w:val="28"/>
          <w:szCs w:val="28"/>
          <w:lang w:eastAsia="ru-RU"/>
        </w:rPr>
        <w:t>лучшению условий и охраны труда.</w:t>
      </w:r>
    </w:p>
    <w:p w14:paraId="71C55600" w14:textId="59EE1F74" w:rsidR="00EE7BED" w:rsidRDefault="00EE7BED" w:rsidP="00EE7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</w:p>
    <w:p w14:paraId="2B9595B7" w14:textId="77777777" w:rsidR="008A5E8C" w:rsidRDefault="008A5E8C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249D4A8D" w14:textId="77777777" w:rsidR="008A5E8C" w:rsidRDefault="008A5E8C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4141B81F" w14:textId="77777777" w:rsidR="008A5E8C" w:rsidRDefault="008A5E8C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1141603F" w14:textId="77777777" w:rsidR="008A5E8C" w:rsidRDefault="008A5E8C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6E8B5474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lastRenderedPageBreak/>
        <w:t>Примерная структура и содержание отчета</w:t>
      </w:r>
    </w:p>
    <w:p w14:paraId="32A72E7B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bCs/>
          <w:iCs/>
          <w:sz w:val="28"/>
          <w:szCs w:val="28"/>
          <w:u w:val="single"/>
        </w:rPr>
      </w:pPr>
      <w:r w:rsidRPr="008A5E8C">
        <w:rPr>
          <w:bCs/>
          <w:iCs/>
          <w:sz w:val="28"/>
          <w:szCs w:val="28"/>
          <w:u w:val="single"/>
        </w:rPr>
        <w:t>Оформление отчёта по технологической практике</w:t>
      </w:r>
    </w:p>
    <w:p w14:paraId="52AEF109" w14:textId="77777777" w:rsidR="008A5E8C" w:rsidRPr="008A5E8C" w:rsidRDefault="008A5E8C" w:rsidP="008A5E8C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Титульный лист</w:t>
      </w:r>
      <w:r w:rsidRPr="008A5E8C">
        <w:rPr>
          <w:sz w:val="28"/>
          <w:szCs w:val="28"/>
        </w:rPr>
        <w:t xml:space="preserve"> - это первая (заглавная) страница работы, на нем необходимо указать наименование вида и типа практики.</w:t>
      </w:r>
    </w:p>
    <w:p w14:paraId="1C61C3A2" w14:textId="77777777" w:rsidR="008A5E8C" w:rsidRPr="008A5E8C" w:rsidRDefault="008A5E8C" w:rsidP="008A5E8C">
      <w:pPr>
        <w:widowControl w:val="0"/>
        <w:spacing w:after="0" w:line="240" w:lineRule="auto"/>
        <w:ind w:firstLine="708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Содержание.</w:t>
      </w:r>
      <w:r w:rsidRPr="008A5E8C">
        <w:rPr>
          <w:sz w:val="28"/>
          <w:szCs w:val="28"/>
        </w:rPr>
        <w:t xml:space="preserve"> Перечисление информационных блоков отчёта с указанием соо</w:t>
      </w:r>
      <w:r w:rsidRPr="008A5E8C">
        <w:rPr>
          <w:sz w:val="28"/>
          <w:szCs w:val="28"/>
        </w:rPr>
        <w:t>т</w:t>
      </w:r>
      <w:r w:rsidRPr="008A5E8C">
        <w:rPr>
          <w:sz w:val="28"/>
          <w:szCs w:val="28"/>
        </w:rPr>
        <w:t>ветствующих страниц.</w:t>
      </w:r>
    </w:p>
    <w:p w14:paraId="6D9ADDC3" w14:textId="77777777" w:rsidR="008A5E8C" w:rsidRPr="008A5E8C" w:rsidRDefault="008A5E8C" w:rsidP="008A5E8C">
      <w:pPr>
        <w:widowControl w:val="0"/>
        <w:spacing w:after="0" w:line="240" w:lineRule="auto"/>
        <w:ind w:firstLine="708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Введение.</w:t>
      </w:r>
      <w:r w:rsidRPr="008A5E8C">
        <w:rPr>
          <w:sz w:val="28"/>
          <w:szCs w:val="28"/>
        </w:rPr>
        <w:t xml:space="preserve"> Перед началом практики руководитель выдаёт студенту задание на практику, содержащее цели и задачи её прохождения. Именно они включаются </w:t>
      </w:r>
      <w:proofErr w:type="gramStart"/>
      <w:r w:rsidRPr="008A5E8C">
        <w:rPr>
          <w:sz w:val="28"/>
          <w:szCs w:val="28"/>
        </w:rPr>
        <w:t>в</w:t>
      </w:r>
      <w:proofErr w:type="gramEnd"/>
      <w:r w:rsidRPr="008A5E8C">
        <w:rPr>
          <w:sz w:val="28"/>
          <w:szCs w:val="28"/>
        </w:rPr>
        <w:t xml:space="preserve"> введение отчёта. Здесь же следует аргументировать актуальность темы исследов</w:t>
      </w:r>
      <w:r w:rsidRPr="008A5E8C">
        <w:rPr>
          <w:sz w:val="28"/>
          <w:szCs w:val="28"/>
        </w:rPr>
        <w:t>а</w:t>
      </w:r>
      <w:r w:rsidRPr="008A5E8C">
        <w:rPr>
          <w:sz w:val="28"/>
          <w:szCs w:val="28"/>
        </w:rPr>
        <w:t>ния и указать, какие нормативно-правовые документы предприятия вы использов</w:t>
      </w:r>
      <w:r w:rsidRPr="008A5E8C">
        <w:rPr>
          <w:sz w:val="28"/>
          <w:szCs w:val="28"/>
        </w:rPr>
        <w:t>а</w:t>
      </w:r>
      <w:r w:rsidRPr="008A5E8C">
        <w:rPr>
          <w:sz w:val="28"/>
          <w:szCs w:val="28"/>
        </w:rPr>
        <w:t>ли. Объём введения не превышает 2-х страниц.</w:t>
      </w:r>
    </w:p>
    <w:p w14:paraId="693A7FB8" w14:textId="77777777" w:rsidR="008A5E8C" w:rsidRPr="008A5E8C" w:rsidRDefault="008A5E8C" w:rsidP="008A5E8C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iCs/>
          <w:sz w:val="28"/>
          <w:szCs w:val="28"/>
          <w:u w:val="single"/>
        </w:rPr>
        <w:t>Основная часть.</w:t>
      </w:r>
      <w:r w:rsidRPr="008A5E8C">
        <w:rPr>
          <w:sz w:val="28"/>
          <w:szCs w:val="28"/>
        </w:rPr>
        <w:t xml:space="preserve"> Оформляется согласно заданию практики. Содержит исслед</w:t>
      </w:r>
      <w:r w:rsidRPr="008A5E8C">
        <w:rPr>
          <w:sz w:val="28"/>
          <w:szCs w:val="28"/>
        </w:rPr>
        <w:t>о</w:t>
      </w:r>
      <w:r w:rsidRPr="008A5E8C">
        <w:rPr>
          <w:sz w:val="28"/>
          <w:szCs w:val="28"/>
        </w:rPr>
        <w:t xml:space="preserve">вание деятельности предприятия и анализ полученных результатов. </w:t>
      </w:r>
    </w:p>
    <w:p w14:paraId="044295AE" w14:textId="77777777" w:rsidR="008A5E8C" w:rsidRPr="008A5E8C" w:rsidRDefault="008A5E8C" w:rsidP="008A5E8C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В данном разделе студент даёт подробный отчёт о выполнении ежедневных производственных заданий и описывает изученные и отработанные вопросы, пре</w:t>
      </w:r>
      <w:r w:rsidRPr="008A5E8C">
        <w:rPr>
          <w:sz w:val="28"/>
          <w:szCs w:val="28"/>
        </w:rPr>
        <w:t>д</w:t>
      </w:r>
      <w:r w:rsidRPr="008A5E8C">
        <w:rPr>
          <w:sz w:val="28"/>
          <w:szCs w:val="28"/>
        </w:rPr>
        <w:t>ложенные в программе практики.</w:t>
      </w:r>
    </w:p>
    <w:p w14:paraId="0974F3E7" w14:textId="77777777" w:rsidR="008A5E8C" w:rsidRPr="008A5E8C" w:rsidRDefault="008A5E8C" w:rsidP="008A5E8C">
      <w:pPr>
        <w:spacing w:after="0" w:line="240" w:lineRule="auto"/>
        <w:ind w:firstLine="708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Заключение.</w:t>
      </w:r>
      <w:r w:rsidRPr="008A5E8C">
        <w:rPr>
          <w:sz w:val="28"/>
          <w:szCs w:val="28"/>
        </w:rPr>
        <w:t xml:space="preserve"> Раздел отчёта, в котором студент высказывает своё мнение о предприятии, об организации и эффективности практики в целом, социальной зн</w:t>
      </w:r>
      <w:r w:rsidRPr="008A5E8C">
        <w:rPr>
          <w:sz w:val="28"/>
          <w:szCs w:val="28"/>
        </w:rPr>
        <w:t>а</w:t>
      </w:r>
      <w:r w:rsidRPr="008A5E8C">
        <w:rPr>
          <w:sz w:val="28"/>
          <w:szCs w:val="28"/>
        </w:rPr>
        <w:t>чимости своей будущей специальности. На основе изученного практического мат</w:t>
      </w:r>
      <w:r w:rsidRPr="008A5E8C">
        <w:rPr>
          <w:sz w:val="28"/>
          <w:szCs w:val="28"/>
        </w:rPr>
        <w:t>е</w:t>
      </w:r>
      <w:r w:rsidRPr="008A5E8C">
        <w:rPr>
          <w:sz w:val="28"/>
          <w:szCs w:val="28"/>
        </w:rPr>
        <w:t>риала во время практики студенту следует выявить как положительные, так и отр</w:t>
      </w:r>
      <w:r w:rsidRPr="008A5E8C">
        <w:rPr>
          <w:sz w:val="28"/>
          <w:szCs w:val="28"/>
        </w:rPr>
        <w:t>и</w:t>
      </w:r>
      <w:r w:rsidRPr="008A5E8C">
        <w:rPr>
          <w:sz w:val="28"/>
          <w:szCs w:val="28"/>
        </w:rPr>
        <w:t>цательные стороны деятельности организации базы-практики, а также предложить мероприятия по устранению выявленных недостатков и дальнейшему соверше</w:t>
      </w:r>
      <w:r w:rsidRPr="008A5E8C">
        <w:rPr>
          <w:sz w:val="28"/>
          <w:szCs w:val="28"/>
        </w:rPr>
        <w:t>н</w:t>
      </w:r>
      <w:r w:rsidRPr="008A5E8C">
        <w:rPr>
          <w:sz w:val="28"/>
          <w:szCs w:val="28"/>
        </w:rPr>
        <w:t xml:space="preserve">ствованию работы организации. Формулировать их нужно кратко и чётко. </w:t>
      </w:r>
    </w:p>
    <w:p w14:paraId="66BDA787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Список использованных источников</w:t>
      </w:r>
      <w:r w:rsidRPr="008A5E8C">
        <w:rPr>
          <w:sz w:val="28"/>
          <w:szCs w:val="28"/>
        </w:rPr>
        <w:t xml:space="preserve"> начинается с перечня нормативно-правовых документов. За ними располагаются методические и учебные пособия, п</w:t>
      </w:r>
      <w:r w:rsidRPr="008A5E8C">
        <w:rPr>
          <w:sz w:val="28"/>
          <w:szCs w:val="28"/>
        </w:rPr>
        <w:t>е</w:t>
      </w:r>
      <w:r w:rsidRPr="008A5E8C">
        <w:rPr>
          <w:sz w:val="28"/>
          <w:szCs w:val="28"/>
        </w:rPr>
        <w:t>риодические издания, адреса веб-сайтов. Все источники перечисляются в алфави</w:t>
      </w:r>
      <w:r w:rsidRPr="008A5E8C">
        <w:rPr>
          <w:sz w:val="28"/>
          <w:szCs w:val="28"/>
        </w:rPr>
        <w:t>т</w:t>
      </w:r>
      <w:r w:rsidRPr="008A5E8C">
        <w:rPr>
          <w:sz w:val="28"/>
          <w:szCs w:val="28"/>
        </w:rPr>
        <w:t xml:space="preserve">ном порядке, иностранные материалы следуют после русских. </w:t>
      </w:r>
    </w:p>
    <w:p w14:paraId="14D0D23E" w14:textId="77777777" w:rsidR="008A5E8C" w:rsidRPr="008A5E8C" w:rsidRDefault="008A5E8C" w:rsidP="008A5E8C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  <w:u w:val="single"/>
        </w:rPr>
        <w:t>Приложения -</w:t>
      </w:r>
      <w:r w:rsidRPr="008A5E8C">
        <w:rPr>
          <w:sz w:val="28"/>
          <w:szCs w:val="28"/>
        </w:rPr>
        <w:t xml:space="preserve"> заключительный раздел отчёта, содержащий образцы и копии документов, рисунки, таблицы, фотографии и т.д., по перечню приложений, указа</w:t>
      </w:r>
      <w:r w:rsidRPr="008A5E8C">
        <w:rPr>
          <w:sz w:val="28"/>
          <w:szCs w:val="28"/>
        </w:rPr>
        <w:t>н</w:t>
      </w:r>
      <w:r w:rsidRPr="008A5E8C">
        <w:rPr>
          <w:sz w:val="28"/>
          <w:szCs w:val="28"/>
        </w:rPr>
        <w:t xml:space="preserve">ному в программе практики. </w:t>
      </w:r>
    </w:p>
    <w:p w14:paraId="2A1E5317" w14:textId="77777777" w:rsidR="008A5E8C" w:rsidRPr="008A5E8C" w:rsidRDefault="008A5E8C" w:rsidP="008A5E8C">
      <w:pPr>
        <w:pStyle w:val="HTML8"/>
        <w:widowControl w:val="0"/>
        <w:ind w:firstLine="709"/>
        <w:jc w:val="both"/>
        <w:rPr>
          <w:iCs/>
          <w:sz w:val="28"/>
          <w:szCs w:val="28"/>
        </w:rPr>
      </w:pPr>
      <w:r w:rsidRPr="008A5E8C">
        <w:rPr>
          <w:sz w:val="28"/>
          <w:szCs w:val="28"/>
        </w:rPr>
        <w:t xml:space="preserve">Объём отчёта по технологической практике  – от 10 до 15 листов (без учёта приложений). </w:t>
      </w:r>
    </w:p>
    <w:p w14:paraId="68666688" w14:textId="77777777" w:rsidR="008A5E8C" w:rsidRPr="008A5E8C" w:rsidRDefault="008A5E8C" w:rsidP="008A5E8C">
      <w:pPr>
        <w:pStyle w:val="aff8"/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По окончании технологической практики руководитель практики от организ</w:t>
      </w:r>
      <w:r w:rsidRPr="008A5E8C">
        <w:rPr>
          <w:sz w:val="28"/>
          <w:szCs w:val="28"/>
        </w:rPr>
        <w:t>а</w:t>
      </w:r>
      <w:r w:rsidRPr="008A5E8C">
        <w:rPr>
          <w:sz w:val="28"/>
          <w:szCs w:val="28"/>
        </w:rPr>
        <w:t xml:space="preserve">ции составляет на студента </w:t>
      </w:r>
      <w:r w:rsidRPr="008A5E8C">
        <w:rPr>
          <w:caps/>
          <w:sz w:val="28"/>
          <w:szCs w:val="28"/>
        </w:rPr>
        <w:t xml:space="preserve">характеристику. </w:t>
      </w:r>
      <w:r w:rsidRPr="008A5E8C">
        <w:rPr>
          <w:sz w:val="28"/>
          <w:szCs w:val="28"/>
        </w:rPr>
        <w:t>В характеристике необходимо указать – фамилию, инициалы студента, место прохождения практики, время пр</w:t>
      </w:r>
      <w:r w:rsidRPr="008A5E8C">
        <w:rPr>
          <w:sz w:val="28"/>
          <w:szCs w:val="28"/>
        </w:rPr>
        <w:t>о</w:t>
      </w:r>
      <w:r w:rsidRPr="008A5E8C">
        <w:rPr>
          <w:sz w:val="28"/>
          <w:szCs w:val="28"/>
        </w:rPr>
        <w:t>хождения. Также в характеристике должны быть отражены:</w:t>
      </w:r>
    </w:p>
    <w:p w14:paraId="3B784CB1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- полнота и качество выполнения программы практики, отношение студента к выполнению заданий, полученных в период практики, оценка результатов практики студента;</w:t>
      </w:r>
    </w:p>
    <w:p w14:paraId="1123019D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- проявленные студентом профессиональные и личные качества;</w:t>
      </w:r>
    </w:p>
    <w:p w14:paraId="07019950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- выводы о профессиональной пригодности студента.</w:t>
      </w:r>
    </w:p>
    <w:p w14:paraId="63634B28" w14:textId="77777777" w:rsidR="008A5E8C" w:rsidRPr="008A5E8C" w:rsidRDefault="008A5E8C" w:rsidP="008A5E8C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8A5E8C">
        <w:rPr>
          <w:sz w:val="28"/>
          <w:szCs w:val="28"/>
        </w:rPr>
        <w:t>Характеристика с места прохождения практики должна быть написана на бланке организации (учреждения, органа) и подписывается руководителем практики от организации (учреждения, органа) и заверяется печатью.</w:t>
      </w:r>
    </w:p>
    <w:p w14:paraId="6E7E7A4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Отчет выполняется в текстовом редакторе </w:t>
      </w:r>
      <w:proofErr w:type="spellStart"/>
      <w:r w:rsidRPr="00CD20A3">
        <w:rPr>
          <w:sz w:val="28"/>
          <w:szCs w:val="28"/>
        </w:rPr>
        <w:t>MSWord</w:t>
      </w:r>
      <w:proofErr w:type="spellEnd"/>
      <w:r w:rsidRPr="00CD20A3">
        <w:rPr>
          <w:sz w:val="28"/>
          <w:szCs w:val="28"/>
        </w:rPr>
        <w:t xml:space="preserve"> 2003 и выше. Шрифт </w:t>
      </w:r>
      <w:proofErr w:type="spellStart"/>
      <w:r w:rsidRPr="00CD20A3">
        <w:rPr>
          <w:sz w:val="28"/>
          <w:szCs w:val="28"/>
        </w:rPr>
        <w:t>Times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New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Roman</w:t>
      </w:r>
      <w:proofErr w:type="spellEnd"/>
      <w:r w:rsidRPr="00CD20A3">
        <w:rPr>
          <w:sz w:val="28"/>
          <w:szCs w:val="28"/>
        </w:rPr>
        <w:t xml:space="preserve"> (</w:t>
      </w:r>
      <w:proofErr w:type="spellStart"/>
      <w:r w:rsidRPr="00CD20A3">
        <w:rPr>
          <w:sz w:val="28"/>
          <w:szCs w:val="28"/>
        </w:rPr>
        <w:t>Cyr</w:t>
      </w:r>
      <w:proofErr w:type="spellEnd"/>
      <w:r w:rsidRPr="00CD20A3">
        <w:rPr>
          <w:sz w:val="28"/>
          <w:szCs w:val="28"/>
        </w:rPr>
        <w:t>), 14 кегль, межстрочный интервал одинарный, абзацный о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ступ – 1,25 см; автоматический перенос слов; выравнивание – по ширине. Использ</w:t>
      </w:r>
      <w:r w:rsidRPr="00CD20A3">
        <w:rPr>
          <w:sz w:val="28"/>
          <w:szCs w:val="28"/>
        </w:rPr>
        <w:t>у</w:t>
      </w:r>
      <w:r w:rsidRPr="00CD20A3">
        <w:rPr>
          <w:sz w:val="28"/>
          <w:szCs w:val="28"/>
        </w:rPr>
        <w:lastRenderedPageBreak/>
        <w:t xml:space="preserve">емый размер бумаги А4, формат набора 165 × 252 мм (параметры полосы: верхнее поле – 20 мм; нижнее – 25; левое – 30; правое – 15). </w:t>
      </w:r>
    </w:p>
    <w:p w14:paraId="05255F3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Библиографический список составляется в соответствии с ГОСТ 7.1- 2003. Стиль списка: шрифт -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>, кегль 12, обычный. На все работы, прив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денные в списке, должны быть ссылки в тексте пояснительной записки. </w:t>
      </w:r>
    </w:p>
    <w:p w14:paraId="05C38D9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Иллюстрации: размер иллюстраций должен соответствовать формату набора – не более 165 × 252 мм. Подрисуночные подписи набирают под рисунком, отступив 0,5 см, основным шрифтом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 xml:space="preserve">, кегль 12, обычный. </w:t>
      </w:r>
    </w:p>
    <w:p w14:paraId="3A1B98F2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Объем отчета должен содержать не менее 20-30 страниц компьютерной расп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чатки текста, включая приложения. Текст отчёта делят на разделы, подразделы, пункты. Заголовки соответствующих структурных частей оформляют крупным шрифтом на отдельной строке. </w:t>
      </w:r>
    </w:p>
    <w:p w14:paraId="4FC7538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D20A3">
        <w:rPr>
          <w:sz w:val="28"/>
          <w:szCs w:val="28"/>
        </w:rPr>
        <w:t>Отчет по практике составляется и оформляется в период прохождения практ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ки и должен быть закончен к моменту ее окончания. Отчет проверяется руководит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лем практики. По результатам защиты выставляется дифференцированный зачет.</w:t>
      </w:r>
    </w:p>
    <w:p w14:paraId="2CDB62AB" w14:textId="77777777" w:rsidR="00BA5626" w:rsidRDefault="00BA5626" w:rsidP="00911F4E">
      <w:pPr>
        <w:pStyle w:val="ReportMain"/>
        <w:suppressAutoHyphens/>
        <w:jc w:val="center"/>
        <w:rPr>
          <w:sz w:val="28"/>
        </w:rPr>
      </w:pPr>
    </w:p>
    <w:p w14:paraId="16C8BE37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Описание показателей и критериев оценивания компетенций, описание шкал оценивания в рамках прохождения практики</w:t>
      </w:r>
    </w:p>
    <w:p w14:paraId="2E36017F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EE7BED" w14:paraId="2A4423AA" w14:textId="77777777" w:rsidTr="00C467F6">
        <w:trPr>
          <w:trHeight w:val="754"/>
          <w:tblHeader/>
        </w:trPr>
        <w:tc>
          <w:tcPr>
            <w:tcW w:w="2432" w:type="dxa"/>
            <w:shd w:val="clear" w:color="auto" w:fill="auto"/>
            <w:vAlign w:val="center"/>
          </w:tcPr>
          <w:p w14:paraId="68E443D8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180BA617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1EF740F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Критерии</w:t>
            </w:r>
          </w:p>
        </w:tc>
      </w:tr>
      <w:tr w:rsidR="00911F4E" w:rsidRPr="00EE7BED" w14:paraId="20026FA6" w14:textId="77777777" w:rsidTr="00C467F6">
        <w:tc>
          <w:tcPr>
            <w:tcW w:w="2432" w:type="dxa"/>
            <w:shd w:val="clear" w:color="auto" w:fill="auto"/>
          </w:tcPr>
          <w:p w14:paraId="1318FDCA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40CCD75E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1. Полнота выполнения индивидуального задания;</w:t>
            </w:r>
          </w:p>
          <w:p w14:paraId="0D6F18B4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2. Правильность выполнения индивидуального задания;</w:t>
            </w:r>
          </w:p>
          <w:p w14:paraId="7A1365EA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3.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5539A882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 задание выполнено в полном объеме, студент проявил высокий уровень самостоятельности и творческий подход к его выполнению</w:t>
            </w:r>
          </w:p>
        </w:tc>
      </w:tr>
      <w:tr w:rsidR="00911F4E" w:rsidRPr="00EE7BED" w14:paraId="6424C416" w14:textId="77777777" w:rsidTr="00C467F6">
        <w:tc>
          <w:tcPr>
            <w:tcW w:w="2432" w:type="dxa"/>
            <w:shd w:val="clear" w:color="auto" w:fill="auto"/>
          </w:tcPr>
          <w:p w14:paraId="188206C7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4F4AC11B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01DF0739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911F4E" w:rsidRPr="00EE7BED" w14:paraId="50663E69" w14:textId="77777777" w:rsidTr="00C467F6">
        <w:tc>
          <w:tcPr>
            <w:tcW w:w="2432" w:type="dxa"/>
            <w:shd w:val="clear" w:color="auto" w:fill="auto"/>
          </w:tcPr>
          <w:p w14:paraId="71836A8A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Удовлетворител</w:t>
            </w:r>
            <w:r w:rsidRPr="00EE7BED">
              <w:rPr>
                <w:sz w:val="28"/>
                <w:szCs w:val="28"/>
              </w:rPr>
              <w:t>ь</w:t>
            </w:r>
            <w:r w:rsidRPr="00EE7BED">
              <w:rPr>
                <w:sz w:val="28"/>
                <w:szCs w:val="28"/>
              </w:rPr>
              <w:t>но</w:t>
            </w:r>
          </w:p>
        </w:tc>
        <w:tc>
          <w:tcPr>
            <w:tcW w:w="2914" w:type="dxa"/>
            <w:vMerge/>
            <w:shd w:val="clear" w:color="auto" w:fill="auto"/>
          </w:tcPr>
          <w:p w14:paraId="599B2C36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30FC0C07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 в целом выполнено, однако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911F4E" w:rsidRPr="00EE7BED" w14:paraId="36795826" w14:textId="77777777" w:rsidTr="00C467F6">
        <w:tc>
          <w:tcPr>
            <w:tcW w:w="2432" w:type="dxa"/>
            <w:shd w:val="clear" w:color="auto" w:fill="auto"/>
          </w:tcPr>
          <w:p w14:paraId="7D752220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Неудовлетвор</w:t>
            </w:r>
            <w:r w:rsidRPr="00EE7BED">
              <w:rPr>
                <w:sz w:val="28"/>
                <w:szCs w:val="28"/>
              </w:rPr>
              <w:t>и</w:t>
            </w:r>
            <w:r w:rsidRPr="00EE7BED">
              <w:rPr>
                <w:sz w:val="28"/>
                <w:szCs w:val="28"/>
              </w:rPr>
              <w:t xml:space="preserve">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11AB199E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6C027CC4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Задание выполнено лишь частично, имеются многочисленные замечания по оформлению собранного материала</w:t>
            </w:r>
          </w:p>
        </w:tc>
      </w:tr>
    </w:tbl>
    <w:p w14:paraId="683787D6" w14:textId="77777777" w:rsidR="00CD20A3" w:rsidRDefault="00CD20A3" w:rsidP="00911F4E">
      <w:pPr>
        <w:pStyle w:val="ReportMain"/>
        <w:suppressAutoHyphens/>
        <w:jc w:val="both"/>
        <w:rPr>
          <w:b/>
          <w:sz w:val="28"/>
        </w:rPr>
      </w:pPr>
    </w:p>
    <w:p w14:paraId="35631B5F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Оценивание защиты отчета</w:t>
      </w:r>
    </w:p>
    <w:p w14:paraId="361DE44D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EE7BED" w14:paraId="4177FC02" w14:textId="77777777" w:rsidTr="00C467F6">
        <w:trPr>
          <w:trHeight w:val="616"/>
          <w:tblHeader/>
        </w:trPr>
        <w:tc>
          <w:tcPr>
            <w:tcW w:w="2432" w:type="dxa"/>
            <w:shd w:val="clear" w:color="auto" w:fill="auto"/>
            <w:vAlign w:val="center"/>
          </w:tcPr>
          <w:p w14:paraId="33CC412E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3DED4812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2F2A385" w14:textId="77777777" w:rsidR="00911F4E" w:rsidRPr="00EE7BED" w:rsidRDefault="00911F4E" w:rsidP="00C467F6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Критерии</w:t>
            </w:r>
          </w:p>
        </w:tc>
      </w:tr>
      <w:tr w:rsidR="00911F4E" w:rsidRPr="00EE7BED" w14:paraId="4E3BFB0D" w14:textId="77777777" w:rsidTr="00C467F6">
        <w:tc>
          <w:tcPr>
            <w:tcW w:w="2432" w:type="dxa"/>
            <w:shd w:val="clear" w:color="auto" w:fill="auto"/>
          </w:tcPr>
          <w:p w14:paraId="330BB8A3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63B70BDF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1. Соответствие содержания отчета требованиям программы практики;</w:t>
            </w:r>
          </w:p>
          <w:p w14:paraId="004F4EDF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 xml:space="preserve">2. </w:t>
            </w:r>
            <w:r w:rsidRPr="00EE7BED">
              <w:rPr>
                <w:sz w:val="28"/>
                <w:szCs w:val="28"/>
              </w:rPr>
              <w:lastRenderedPageBreak/>
              <w:t>Структурированность и полнота собранного материала;</w:t>
            </w:r>
          </w:p>
          <w:p w14:paraId="7D9160DA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3. Полнота устного выступления, правильность ответов на вопросы при защите.</w:t>
            </w:r>
          </w:p>
        </w:tc>
        <w:tc>
          <w:tcPr>
            <w:tcW w:w="4819" w:type="dxa"/>
            <w:shd w:val="clear" w:color="auto" w:fill="auto"/>
          </w:tcPr>
          <w:p w14:paraId="4D3D92F7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lastRenderedPageBreak/>
              <w:t xml:space="preserve"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</w:t>
            </w:r>
            <w:r w:rsidRPr="00EE7BED">
              <w:rPr>
                <w:sz w:val="28"/>
                <w:szCs w:val="28"/>
              </w:rPr>
              <w:lastRenderedPageBreak/>
              <w:t>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</w:tr>
      <w:tr w:rsidR="00911F4E" w:rsidRPr="00EE7BED" w14:paraId="4005B6B4" w14:textId="77777777" w:rsidTr="00C467F6">
        <w:tc>
          <w:tcPr>
            <w:tcW w:w="2432" w:type="dxa"/>
            <w:shd w:val="clear" w:color="auto" w:fill="auto"/>
          </w:tcPr>
          <w:p w14:paraId="6E1AFC15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lastRenderedPageBreak/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C45B415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391A463F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</w:tr>
      <w:tr w:rsidR="00911F4E" w:rsidRPr="00EE7BED" w14:paraId="639C3D96" w14:textId="77777777" w:rsidTr="00C467F6">
        <w:tc>
          <w:tcPr>
            <w:tcW w:w="2432" w:type="dxa"/>
            <w:shd w:val="clear" w:color="auto" w:fill="auto"/>
          </w:tcPr>
          <w:p w14:paraId="363EECBC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Удовлетворител</w:t>
            </w:r>
            <w:r w:rsidRPr="00EE7BED">
              <w:rPr>
                <w:sz w:val="28"/>
                <w:szCs w:val="28"/>
              </w:rPr>
              <w:t>ь</w:t>
            </w:r>
            <w:r w:rsidRPr="00EE7BED">
              <w:rPr>
                <w:sz w:val="28"/>
                <w:szCs w:val="28"/>
              </w:rPr>
              <w:t>но</w:t>
            </w:r>
          </w:p>
        </w:tc>
        <w:tc>
          <w:tcPr>
            <w:tcW w:w="2914" w:type="dxa"/>
            <w:vMerge/>
            <w:shd w:val="clear" w:color="auto" w:fill="auto"/>
          </w:tcPr>
          <w:p w14:paraId="270CBDDE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2EDCB1C2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</w:t>
            </w:r>
          </w:p>
        </w:tc>
      </w:tr>
      <w:tr w:rsidR="00911F4E" w:rsidRPr="00EE7BED" w14:paraId="3264649A" w14:textId="77777777" w:rsidTr="00C467F6">
        <w:tc>
          <w:tcPr>
            <w:tcW w:w="2432" w:type="dxa"/>
            <w:shd w:val="clear" w:color="auto" w:fill="auto"/>
          </w:tcPr>
          <w:p w14:paraId="7BF382B9" w14:textId="77777777" w:rsidR="00911F4E" w:rsidRPr="00EE7BED" w:rsidRDefault="00911F4E" w:rsidP="00C467F6">
            <w:pPr>
              <w:pStyle w:val="ReportMain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Неудовлетвор</w:t>
            </w:r>
            <w:r w:rsidRPr="00EE7BED">
              <w:rPr>
                <w:sz w:val="28"/>
                <w:szCs w:val="28"/>
              </w:rPr>
              <w:t>и</w:t>
            </w:r>
            <w:r w:rsidRPr="00EE7BED">
              <w:rPr>
                <w:sz w:val="28"/>
                <w:szCs w:val="28"/>
              </w:rPr>
              <w:t xml:space="preserve">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47EAEE3D" w14:textId="77777777" w:rsidR="00911F4E" w:rsidRPr="00EE7BED" w:rsidRDefault="00911F4E" w:rsidP="00C467F6">
            <w:pPr>
              <w:pStyle w:val="ReportMain"/>
              <w:suppressAutoHyphens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1AC27DE4" w14:textId="77777777" w:rsidR="00911F4E" w:rsidRPr="00EE7BED" w:rsidRDefault="00911F4E" w:rsidP="00C467F6">
            <w:pPr>
              <w:pStyle w:val="ReportMain"/>
              <w:suppressAutoHyphens/>
              <w:ind w:right="49"/>
              <w:jc w:val="both"/>
              <w:rPr>
                <w:sz w:val="28"/>
                <w:szCs w:val="28"/>
              </w:rPr>
            </w:pPr>
            <w:r w:rsidRPr="00EE7BED">
              <w:rPr>
                <w:sz w:val="28"/>
                <w:szCs w:val="28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 руководителя имеются существенные критические замечания</w:t>
            </w:r>
          </w:p>
        </w:tc>
      </w:tr>
    </w:tbl>
    <w:p w14:paraId="50743A71" w14:textId="77777777" w:rsidR="00911F4E" w:rsidRPr="00D56E45" w:rsidRDefault="00911F4E" w:rsidP="00911F4E">
      <w:pPr>
        <w:pStyle w:val="ReportMain"/>
        <w:suppressAutoHyphens/>
        <w:jc w:val="both"/>
      </w:pPr>
    </w:p>
    <w:p w14:paraId="15F2DA5E" w14:textId="77777777" w:rsidR="00911F4E" w:rsidRDefault="00911F4E" w:rsidP="00911F4E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0B00F68" w14:textId="77777777" w:rsidR="00911F4E" w:rsidRDefault="00911F4E" w:rsidP="00911F4E">
      <w:pPr>
        <w:pStyle w:val="ReportMain"/>
        <w:suppressAutoHyphens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D56E45">
        <w:rPr>
          <w:rFonts w:eastAsia="Times New Roman"/>
          <w:sz w:val="28"/>
          <w:szCs w:val="28"/>
        </w:rPr>
        <w:t>Отчет</w:t>
      </w:r>
      <w:r>
        <w:rPr>
          <w:rFonts w:eastAsia="Times New Roman"/>
          <w:sz w:val="28"/>
          <w:szCs w:val="28"/>
        </w:rPr>
        <w:t xml:space="preserve"> по практике </w:t>
      </w:r>
      <w:r w:rsidRPr="00D56E45">
        <w:rPr>
          <w:rFonts w:eastAsia="Times New Roman"/>
          <w:sz w:val="28"/>
          <w:szCs w:val="28"/>
        </w:rPr>
        <w:t xml:space="preserve">проверяется, подписывается руководителем практики от предприятия и заверяется печатью (титульный лист, характеристика, дневник практики), а затем </w:t>
      </w:r>
      <w:r w:rsidRPr="00D56E45">
        <w:rPr>
          <w:sz w:val="28"/>
          <w:szCs w:val="28"/>
        </w:rPr>
        <w:t xml:space="preserve">сдает его руководителю </w:t>
      </w:r>
      <w:r w:rsidR="00CD20A3">
        <w:rPr>
          <w:sz w:val="28"/>
          <w:szCs w:val="28"/>
        </w:rPr>
        <w:t>от кафедры</w:t>
      </w:r>
      <w:r w:rsidRPr="00D56E45">
        <w:rPr>
          <w:rFonts w:eastAsia="Times New Roman"/>
          <w:sz w:val="28"/>
          <w:szCs w:val="28"/>
        </w:rPr>
        <w:t xml:space="preserve">. Итоговой </w:t>
      </w:r>
      <w:r w:rsidRPr="00D56E45">
        <w:rPr>
          <w:sz w:val="28"/>
          <w:szCs w:val="28"/>
        </w:rPr>
        <w:t xml:space="preserve">формой контроля прохождения </w:t>
      </w:r>
      <w:r w:rsidR="00CD20A3">
        <w:rPr>
          <w:sz w:val="28"/>
          <w:szCs w:val="28"/>
        </w:rPr>
        <w:t>технологической</w:t>
      </w:r>
      <w:r w:rsidRPr="00D56E45">
        <w:rPr>
          <w:sz w:val="28"/>
          <w:szCs w:val="28"/>
        </w:rPr>
        <w:t xml:space="preserve"> практики является дифференцированный зачет.</w:t>
      </w:r>
      <w:r w:rsidRPr="00D56E45">
        <w:rPr>
          <w:rFonts w:asciiTheme="minorHAnsi" w:hAnsiTheme="minorHAnsi" w:cstheme="minorBidi"/>
          <w:sz w:val="28"/>
          <w:szCs w:val="28"/>
        </w:rPr>
        <w:t xml:space="preserve"> </w:t>
      </w:r>
    </w:p>
    <w:p w14:paraId="01C370A3" w14:textId="06B420B8" w:rsidR="00BA5626" w:rsidRDefault="00911F4E" w:rsidP="008A5E8C">
      <w:pPr>
        <w:spacing w:after="0" w:line="240" w:lineRule="auto"/>
        <w:ind w:firstLine="709"/>
        <w:jc w:val="both"/>
        <w:rPr>
          <w:sz w:val="28"/>
        </w:rPr>
      </w:pPr>
      <w:r w:rsidRPr="00D56E45">
        <w:rPr>
          <w:sz w:val="28"/>
          <w:szCs w:val="28"/>
        </w:rPr>
        <w:lastRenderedPageBreak/>
        <w:t>Процедура промежуточной аттестации</w:t>
      </w:r>
      <w:r>
        <w:rPr>
          <w:sz w:val="28"/>
          <w:szCs w:val="28"/>
        </w:rPr>
        <w:t xml:space="preserve"> по практике </w:t>
      </w:r>
      <w:r w:rsidRPr="00D56E45">
        <w:rPr>
          <w:sz w:val="28"/>
          <w:szCs w:val="28"/>
        </w:rPr>
        <w:t>проходит в соответствии с Положение</w:t>
      </w:r>
      <w:r>
        <w:rPr>
          <w:sz w:val="28"/>
          <w:szCs w:val="28"/>
        </w:rPr>
        <w:t>м</w:t>
      </w:r>
      <w:r w:rsidRPr="00D56E45">
        <w:rPr>
          <w:sz w:val="28"/>
          <w:szCs w:val="28"/>
        </w:rPr>
        <w:t xml:space="preserve"> о практике </w:t>
      </w:r>
      <w:proofErr w:type="gramStart"/>
      <w:r w:rsidRPr="00D56E45">
        <w:rPr>
          <w:sz w:val="28"/>
          <w:szCs w:val="28"/>
        </w:rPr>
        <w:t>обучающихся</w:t>
      </w:r>
      <w:proofErr w:type="gramEnd"/>
      <w:r w:rsidRPr="00D56E45">
        <w:rPr>
          <w:sz w:val="28"/>
          <w:szCs w:val="28"/>
        </w:rPr>
        <w:t xml:space="preserve"> ОГУ, осваивающих основные професси</w:t>
      </w:r>
      <w:r w:rsidRPr="00D56E45">
        <w:rPr>
          <w:sz w:val="28"/>
          <w:szCs w:val="28"/>
        </w:rPr>
        <w:t>о</w:t>
      </w:r>
      <w:r w:rsidRPr="00D56E45">
        <w:rPr>
          <w:sz w:val="28"/>
          <w:szCs w:val="28"/>
        </w:rPr>
        <w:t>нальные образовательные программы высшего образования</w:t>
      </w:r>
      <w:r>
        <w:rPr>
          <w:sz w:val="28"/>
          <w:szCs w:val="28"/>
        </w:rPr>
        <w:t>.</w:t>
      </w:r>
    </w:p>
    <w:p w14:paraId="41C4DB41" w14:textId="77777777" w:rsidR="00EC63EC" w:rsidRPr="00BA5626" w:rsidRDefault="00EC63EC" w:rsidP="00BA5626">
      <w:pPr>
        <w:pStyle w:val="ReportMain"/>
        <w:suppressAutoHyphens/>
        <w:ind w:firstLine="709"/>
        <w:jc w:val="both"/>
        <w:rPr>
          <w:sz w:val="28"/>
        </w:rPr>
      </w:pPr>
    </w:p>
    <w:sectPr w:rsidR="00EC63EC" w:rsidRPr="00BA5626" w:rsidSect="006616F4">
      <w:footerReference w:type="default" r:id="rId10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9D263" w14:textId="77777777" w:rsidR="00552926" w:rsidRDefault="00552926" w:rsidP="00BA5626">
      <w:pPr>
        <w:spacing w:after="0" w:line="240" w:lineRule="auto"/>
      </w:pPr>
      <w:r>
        <w:separator/>
      </w:r>
    </w:p>
  </w:endnote>
  <w:endnote w:type="continuationSeparator" w:id="0">
    <w:p w14:paraId="6E992267" w14:textId="77777777" w:rsidR="00552926" w:rsidRDefault="00552926" w:rsidP="00BA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E961A" w14:textId="77777777" w:rsidR="00BA5626" w:rsidRPr="00BA5626" w:rsidRDefault="00BA5626" w:rsidP="00BA5626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E57D81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E2E8D" w14:textId="77777777" w:rsidR="00552926" w:rsidRDefault="00552926" w:rsidP="00BA5626">
      <w:pPr>
        <w:spacing w:after="0" w:line="240" w:lineRule="auto"/>
      </w:pPr>
      <w:r>
        <w:separator/>
      </w:r>
    </w:p>
  </w:footnote>
  <w:footnote w:type="continuationSeparator" w:id="0">
    <w:p w14:paraId="2AC56DAB" w14:textId="77777777" w:rsidR="00552926" w:rsidRDefault="00552926" w:rsidP="00BA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16C5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BE0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C1C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44E3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2C45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4AFE2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52D1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0ED84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F497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A0C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E0E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264B4E6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7D765BD"/>
    <w:multiLevelType w:val="hybridMultilevel"/>
    <w:tmpl w:val="8592D4C4"/>
    <w:lvl w:ilvl="0" w:tplc="2C0C3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F1C1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D43D2A"/>
    <w:multiLevelType w:val="hybridMultilevel"/>
    <w:tmpl w:val="7DCC7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6"/>
    <w:rsid w:val="00081A2C"/>
    <w:rsid w:val="000F0685"/>
    <w:rsid w:val="00112F37"/>
    <w:rsid w:val="00140A5C"/>
    <w:rsid w:val="001B72E5"/>
    <w:rsid w:val="001F7426"/>
    <w:rsid w:val="002401FC"/>
    <w:rsid w:val="00241B8C"/>
    <w:rsid w:val="00291508"/>
    <w:rsid w:val="0038125F"/>
    <w:rsid w:val="003A1379"/>
    <w:rsid w:val="003C3692"/>
    <w:rsid w:val="00442C8C"/>
    <w:rsid w:val="00470326"/>
    <w:rsid w:val="00503CBA"/>
    <w:rsid w:val="0051375C"/>
    <w:rsid w:val="00521260"/>
    <w:rsid w:val="005512AA"/>
    <w:rsid w:val="00552926"/>
    <w:rsid w:val="006616F4"/>
    <w:rsid w:val="006C120E"/>
    <w:rsid w:val="006C44C2"/>
    <w:rsid w:val="00730967"/>
    <w:rsid w:val="00784320"/>
    <w:rsid w:val="00806C9D"/>
    <w:rsid w:val="008158C2"/>
    <w:rsid w:val="008457D1"/>
    <w:rsid w:val="0085344D"/>
    <w:rsid w:val="008A5E8C"/>
    <w:rsid w:val="00911F4E"/>
    <w:rsid w:val="009B7B7E"/>
    <w:rsid w:val="00A20C41"/>
    <w:rsid w:val="00A23854"/>
    <w:rsid w:val="00B74B3D"/>
    <w:rsid w:val="00BA5626"/>
    <w:rsid w:val="00BD23CD"/>
    <w:rsid w:val="00CD20A3"/>
    <w:rsid w:val="00D21452"/>
    <w:rsid w:val="00E57D81"/>
    <w:rsid w:val="00E75E83"/>
    <w:rsid w:val="00EC63EC"/>
    <w:rsid w:val="00EE7BED"/>
    <w:rsid w:val="00F71E6B"/>
    <w:rsid w:val="00FA1F31"/>
    <w:rsid w:val="00FD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D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2529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dc:description>СЛУЖЕБНАЯ ИНФОРМАЦИЯ!!!НЕ МЕНЯТЬ!!!|Дата создания макета: 02.11.2019 15:29:34|Версия программы "Учебные планы": 1.0.11.65|ID_UP_DISC:1484474;ID_SPEC_LOC:2774;YEAR_POTOK:2016;ID_SUBJ:6207;SHIFR:Б.2.В.П.2;ZE_PLANNED:3;IS_RASPRED_PRACT:0;TYPE_GROUP_PRACT:3;ID_TYPE_PLACE_PRACT:1;ID_TYPE_DOP_PRACT:2;ID_TYPE_FORM_PRACT:2;UPDZES:Sem-6,ZE-3;UPZ:Sem-6,ID_TZ-4,HOUR-108;UPC:Sem-6,ID_TC-9,Recert-0;UPDK:ID_KAF-6162,Sem-;FOOTHOLD:Shifr-Б.1.Б.9,ID_SUBJ-603;DEPENDENT:Shifr-Б.1.В.ОД.11,ID_SUBJ-1576;DEPENDENT:Shifr-Б.1.В.ОД.13,ID_SUBJ-3188;COMPET:Shifr-ОПК&lt;tire&gt;7,NAME-готовностью к работе в коллективе&lt;zpt&gt; способность осуществлять руководство коллективом&lt;zpt&gt; подготавливать документацию для создания системы менеджмента качества производственного подразделения;COMPET:Shifr-ОПК&lt;tire&gt;8,NAME-умением использовать нормативные правовые документы в профессиональной деятельности;COMPET:Shifr-ПК&lt;tire&gt;15,NAME-способностью составлять отчеты по выполненным работам&lt;zpt&gt; участвовать во внедрении результатов исследований и практических разработок;COMPET:Shifr-ПК&lt;tire&gt;4,NAME-способностью участвовать в проектировании и изыскании объектов профессиональной деятельности;COMPET:Shifr-ПК&lt;tire&gt;5,NAME-знанием требований охраны труда&lt;zpt&gt; безопасности жизнедеятельности и защиты окружающей среды при выполнении строительно&lt;tire&gt;монтажных&lt;zpt&gt; ремонтных работ и работ по реконструкции строительных объектов;COMPET:Shifr-ПК&lt;tire&gt;8,NAME-владением технологией&lt;zpt&gt; методами доводки и освоения технологических процессов строительного производства&lt;zpt&gt; эксплуатации&lt;zpt&gt; обслуживания зданий&lt;zpt&gt; сооружений. инженерных систем&lt;zpt&gt; производства строительных материалов&lt;zpt&gt; изделий и конструкций&lt;zpt&gt; машин и оборудования;COMPET_FOOTHOLD:Shifr-ОК&lt;tire&gt;6,NAME-способностью работать в коллективе&lt;zpt&gt; толерантно воспринимать социальные&lt;zpt&gt; этнические&lt;zpt&gt; конфессиональные и культурные различия;COMPET_FOOTHOLD:Shifr-ОК&lt;tire&gt;7,NAME-способностью к самоорганизации и самообразованию</dc:description>
  <cp:lastModifiedBy>User</cp:lastModifiedBy>
  <cp:revision>31</cp:revision>
  <cp:lastPrinted>2023-09-13T14:04:00Z</cp:lastPrinted>
  <dcterms:created xsi:type="dcterms:W3CDTF">2019-11-02T10:34:00Z</dcterms:created>
  <dcterms:modified xsi:type="dcterms:W3CDTF">2026-04-23T12:04:00Z</dcterms:modified>
</cp:coreProperties>
</file>